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jc w:val="center"/>
        <w:rPr>
          <w:rFonts w:hint="eastAsia" w:ascii="黑体" w:hAnsi="黑体" w:eastAsia="黑体" w:cs="黑体"/>
          <w:sz w:val="44"/>
          <w:szCs w:val="44"/>
          <w:lang w:val="en-US" w:eastAsia="zh-CN"/>
        </w:rPr>
      </w:pPr>
    </w:p>
    <w:p>
      <w:pPr>
        <w:bidi w:val="0"/>
        <w:jc w:val="center"/>
        <w:rPr>
          <w:rFonts w:hint="eastAsia" w:ascii="黑体" w:hAnsi="黑体" w:eastAsia="黑体" w:cs="黑体"/>
          <w:sz w:val="44"/>
          <w:szCs w:val="44"/>
          <w:lang w:val="en-US" w:eastAsia="zh-CN"/>
        </w:rPr>
      </w:pPr>
    </w:p>
    <w:p>
      <w:pPr>
        <w:bidi w:val="0"/>
        <w:jc w:val="center"/>
        <w:rPr>
          <w:rFonts w:hint="eastAsia" w:ascii="黑体" w:hAnsi="黑体" w:eastAsia="黑体" w:cs="黑体"/>
          <w:sz w:val="44"/>
          <w:szCs w:val="44"/>
          <w:lang w:val="en-US" w:eastAsia="zh-CN"/>
        </w:rPr>
      </w:pPr>
      <w:r>
        <w:rPr>
          <w:rFonts w:hint="eastAsia" w:ascii="黑体" w:hAnsi="黑体" w:eastAsia="黑体" w:cs="黑体"/>
          <w:sz w:val="44"/>
          <w:szCs w:val="44"/>
          <w:lang w:val="en-US" w:eastAsia="zh-CN"/>
        </w:rPr>
        <w:t>跨平台智能算法模型转化工具</w:t>
      </w:r>
      <w:r>
        <w:rPr>
          <w:rFonts w:hint="eastAsia" w:ascii="黑体" w:hAnsi="黑体" w:eastAsia="黑体" w:cs="黑体"/>
          <w:sz w:val="44"/>
          <w:szCs w:val="44"/>
        </w:rPr>
        <w:t>采购</w:t>
      </w:r>
      <w:r>
        <w:rPr>
          <w:rFonts w:hint="eastAsia" w:ascii="黑体" w:hAnsi="黑体" w:eastAsia="黑体" w:cs="黑体"/>
          <w:sz w:val="44"/>
          <w:szCs w:val="44"/>
          <w:lang w:val="en-US" w:eastAsia="zh-CN"/>
        </w:rPr>
        <w:t>项目</w:t>
      </w:r>
    </w:p>
    <w:p>
      <w:pPr>
        <w:numPr>
          <w:ilvl w:val="0"/>
          <w:numId w:val="0"/>
        </w:numPr>
        <w:bidi w:val="0"/>
        <w:jc w:val="both"/>
        <w:outlineLvl w:val="9"/>
      </w:pPr>
    </w:p>
    <w:p/>
    <w:p/>
    <w:p/>
    <w:p/>
    <w:p/>
    <w:p/>
    <w:p/>
    <w:p>
      <w:pPr>
        <w:jc w:val="center"/>
        <w:rPr>
          <w:rFonts w:hint="eastAsia" w:ascii="黑体" w:hAnsi="黑体" w:eastAsia="黑体" w:cs="黑体"/>
          <w:sz w:val="96"/>
          <w:szCs w:val="96"/>
          <w:lang w:val="en-US" w:eastAsia="zh-CN"/>
        </w:rPr>
      </w:pPr>
      <w:r>
        <w:rPr>
          <w:rFonts w:hint="eastAsia" w:ascii="黑体" w:hAnsi="黑体" w:eastAsia="黑体" w:cs="黑体"/>
          <w:sz w:val="96"/>
          <w:szCs w:val="96"/>
          <w:lang w:val="en-US" w:eastAsia="zh-CN"/>
        </w:rPr>
        <w:t>报 价 书</w:t>
      </w:r>
    </w:p>
    <w:p/>
    <w:p/>
    <w:p/>
    <w:p>
      <w:pPr>
        <w:rPr>
          <w:rFonts w:hint="eastAsia" w:ascii="黑体" w:hAnsi="黑体" w:eastAsia="黑体" w:cs="黑体"/>
          <w:sz w:val="36"/>
          <w:szCs w:val="36"/>
        </w:rPr>
      </w:pPr>
    </w:p>
    <w:p>
      <w:pPr>
        <w:rPr>
          <w:rFonts w:hint="eastAsia" w:ascii="黑体" w:hAnsi="黑体" w:eastAsia="黑体" w:cs="黑体"/>
          <w:sz w:val="36"/>
          <w:szCs w:val="36"/>
        </w:rPr>
      </w:pPr>
    </w:p>
    <w:p>
      <w:pPr>
        <w:rPr>
          <w:rFonts w:hint="eastAsia" w:ascii="黑体" w:hAnsi="黑体" w:eastAsia="黑体" w:cs="黑体"/>
          <w:sz w:val="36"/>
          <w:szCs w:val="36"/>
        </w:rPr>
      </w:pPr>
    </w:p>
    <w:p>
      <w:pPr>
        <w:rPr>
          <w:rFonts w:hint="eastAsia" w:ascii="黑体" w:hAnsi="黑体" w:eastAsia="黑体" w:cs="黑体"/>
          <w:sz w:val="36"/>
          <w:szCs w:val="36"/>
        </w:rPr>
      </w:pPr>
    </w:p>
    <w:p>
      <w:pPr>
        <w:rPr>
          <w:rFonts w:hint="eastAsia" w:ascii="黑体" w:hAnsi="黑体" w:eastAsia="黑体" w:cs="黑体"/>
          <w:sz w:val="36"/>
          <w:szCs w:val="36"/>
        </w:rPr>
      </w:pPr>
    </w:p>
    <w:p>
      <w:pPr>
        <w:jc w:val="center"/>
        <w:rPr>
          <w:rFonts w:hint="default" w:ascii="黑体" w:hAnsi="黑体" w:eastAsia="黑体" w:cs="黑体"/>
          <w:sz w:val="36"/>
          <w:szCs w:val="36"/>
          <w:lang w:val="en-US"/>
        </w:rPr>
      </w:pPr>
      <w:r>
        <w:rPr>
          <w:rFonts w:hint="eastAsia" w:ascii="黑体" w:hAnsi="黑体" w:eastAsia="黑体" w:cs="黑体"/>
          <w:sz w:val="36"/>
          <w:szCs w:val="36"/>
        </w:rPr>
        <w:t>供应商：</w:t>
      </w:r>
      <w:r>
        <w:rPr>
          <w:rFonts w:hint="eastAsia" w:ascii="黑体" w:hAnsi="黑体" w:eastAsia="黑体" w:cs="黑体"/>
          <w:sz w:val="36"/>
          <w:szCs w:val="36"/>
          <w:u w:val="single"/>
          <w:lang w:val="en-US" w:eastAsia="zh-CN"/>
        </w:rPr>
        <w:t xml:space="preserve">   西南交通大学 </w:t>
      </w:r>
    </w:p>
    <w:p>
      <w:pPr>
        <w:jc w:val="center"/>
        <w:rPr>
          <w:rFonts w:hint="eastAsia" w:ascii="黑体" w:hAnsi="黑体" w:eastAsia="黑体" w:cs="黑体"/>
          <w:sz w:val="36"/>
          <w:szCs w:val="36"/>
        </w:rPr>
      </w:pPr>
    </w:p>
    <w:p>
      <w:pPr>
        <w:jc w:val="center"/>
        <w:rPr>
          <w:rFonts w:hint="eastAsia" w:ascii="黑体" w:hAnsi="黑体" w:eastAsia="黑体" w:cs="黑体"/>
          <w:sz w:val="36"/>
          <w:szCs w:val="36"/>
        </w:rPr>
      </w:pPr>
      <w:r>
        <w:rPr>
          <w:rFonts w:hint="eastAsia" w:ascii="黑体" w:hAnsi="黑体" w:eastAsia="黑体" w:cs="黑体"/>
          <w:sz w:val="36"/>
          <w:szCs w:val="36"/>
        </w:rPr>
        <w:t>2025年    月    日</w:t>
      </w:r>
    </w:p>
    <w:p>
      <w:pPr>
        <w:jc w:val="both"/>
        <w:rPr>
          <w:rFonts w:hint="eastAsia" w:ascii="黑体" w:hAnsi="黑体" w:eastAsia="黑体" w:cs="黑体"/>
          <w:sz w:val="36"/>
          <w:szCs w:val="36"/>
        </w:rPr>
      </w:pPr>
    </w:p>
    <w:p>
      <w:pPr>
        <w:jc w:val="both"/>
        <w:rPr>
          <w:rFonts w:hint="eastAsia" w:ascii="黑体" w:hAnsi="黑体" w:eastAsia="黑体" w:cs="黑体"/>
          <w:sz w:val="36"/>
          <w:szCs w:val="36"/>
        </w:rPr>
      </w:pPr>
    </w:p>
    <w:sdt>
      <w:sdtPr>
        <w:rPr>
          <w:rFonts w:ascii="宋体" w:hAnsi="宋体" w:eastAsia="宋体" w:cstheme="minorBidi"/>
          <w:kern w:val="2"/>
          <w:sz w:val="28"/>
          <w:szCs w:val="36"/>
          <w:lang w:val="en-US" w:eastAsia="zh-CN" w:bidi="ar-SA"/>
        </w:rPr>
        <w:id w:val="147479179"/>
        <w15:color w:val="DBDBDB"/>
        <w:docPartObj>
          <w:docPartGallery w:val="Table of Contents"/>
          <w:docPartUnique/>
        </w:docPartObj>
      </w:sdtPr>
      <w:sdtEndPr>
        <w:rPr>
          <w:rFonts w:hint="eastAsia" w:ascii="黑体" w:hAnsi="黑体" w:eastAsia="黑体" w:cs="黑体"/>
          <w:kern w:val="2"/>
          <w:sz w:val="24"/>
          <w:szCs w:val="36"/>
          <w:lang w:val="en-US" w:eastAsia="zh-CN" w:bidi="ar-SA"/>
        </w:rPr>
      </w:sdtEndPr>
      <w:sdtContent>
        <w:p>
          <w:pPr>
            <w:spacing w:before="0" w:beforeLines="0" w:after="0" w:afterLines="0" w:line="240" w:lineRule="auto"/>
            <w:ind w:left="0" w:leftChars="0" w:right="0" w:rightChars="0" w:firstLine="0" w:firstLineChars="0"/>
            <w:jc w:val="center"/>
            <w:rPr>
              <w:sz w:val="36"/>
              <w:szCs w:val="36"/>
            </w:rPr>
          </w:pPr>
          <w:r>
            <w:rPr>
              <w:rFonts w:ascii="宋体" w:hAnsi="宋体" w:eastAsia="宋体"/>
              <w:sz w:val="28"/>
              <w:szCs w:val="36"/>
            </w:rPr>
            <w:t>目</w:t>
          </w:r>
          <w:r>
            <w:rPr>
              <w:rFonts w:hint="eastAsia" w:ascii="宋体" w:hAnsi="宋体" w:eastAsia="宋体"/>
              <w:sz w:val="28"/>
              <w:szCs w:val="36"/>
              <w:lang w:val="en-US" w:eastAsia="zh-CN"/>
            </w:rPr>
            <w:t xml:space="preserve">  </w:t>
          </w:r>
          <w:r>
            <w:rPr>
              <w:rFonts w:ascii="宋体" w:hAnsi="宋体" w:eastAsia="宋体"/>
              <w:sz w:val="28"/>
              <w:szCs w:val="36"/>
            </w:rPr>
            <w:t>录</w:t>
          </w:r>
        </w:p>
        <w:p>
          <w:pPr>
            <w:pStyle w:val="15"/>
            <w:tabs>
              <w:tab w:val="right" w:leader="dot" w:pos="8306"/>
            </w:tabs>
          </w:pPr>
          <w:bookmarkStart w:id="19" w:name="_GoBack"/>
          <w:bookmarkEnd w:id="19"/>
          <w:r>
            <w:rPr>
              <w:rFonts w:hint="eastAsia" w:ascii="黑体" w:hAnsi="黑体" w:eastAsia="黑体" w:cs="黑体"/>
              <w:sz w:val="36"/>
              <w:szCs w:val="36"/>
            </w:rPr>
            <w:fldChar w:fldCharType="begin"/>
          </w:r>
          <w:r>
            <w:rPr>
              <w:rFonts w:hint="eastAsia" w:ascii="黑体" w:hAnsi="黑体" w:eastAsia="黑体" w:cs="黑体"/>
              <w:sz w:val="36"/>
              <w:szCs w:val="36"/>
            </w:rPr>
            <w:instrText xml:space="preserve">TOC \o "1-3" \h \u </w:instrText>
          </w:r>
          <w:r>
            <w:rPr>
              <w:rFonts w:hint="eastAsia" w:ascii="黑体" w:hAnsi="黑体" w:eastAsia="黑体" w:cs="黑体"/>
              <w:sz w:val="36"/>
              <w:szCs w:val="36"/>
            </w:rPr>
            <w:fldChar w:fldCharType="separate"/>
          </w:r>
          <w:r>
            <w:rPr>
              <w:rFonts w:hint="eastAsia" w:ascii="黑体" w:hAnsi="黑体" w:eastAsia="黑体" w:cs="黑体"/>
              <w:szCs w:val="36"/>
            </w:rPr>
            <w:fldChar w:fldCharType="begin"/>
          </w:r>
          <w:r>
            <w:rPr>
              <w:rFonts w:hint="eastAsia" w:ascii="黑体" w:hAnsi="黑体" w:eastAsia="黑体" w:cs="黑体"/>
              <w:szCs w:val="36"/>
            </w:rPr>
            <w:instrText xml:space="preserve"> HYPERLINK \l _Toc26573 </w:instrText>
          </w:r>
          <w:r>
            <w:rPr>
              <w:rFonts w:hint="eastAsia" w:ascii="黑体" w:hAnsi="黑体" w:eastAsia="黑体" w:cs="黑体"/>
              <w:szCs w:val="36"/>
            </w:rPr>
            <w:fldChar w:fldCharType="separate"/>
          </w:r>
          <w:r>
            <w:rPr>
              <w:rFonts w:hint="eastAsia"/>
            </w:rPr>
            <w:t xml:space="preserve">一、 </w:t>
          </w:r>
          <w:r>
            <w:rPr>
              <w:rFonts w:hint="eastAsia"/>
              <w:lang w:val="en-US" w:eastAsia="zh-CN"/>
            </w:rPr>
            <w:t>报 价 函</w:t>
          </w:r>
          <w:r>
            <w:tab/>
          </w:r>
          <w:r>
            <w:fldChar w:fldCharType="begin"/>
          </w:r>
          <w:r>
            <w:instrText xml:space="preserve"> PAGEREF _Toc26573 \h </w:instrText>
          </w:r>
          <w:r>
            <w:fldChar w:fldCharType="separate"/>
          </w:r>
          <w:r>
            <w:t>1</w:t>
          </w:r>
          <w:r>
            <w:fldChar w:fldCharType="end"/>
          </w:r>
          <w:r>
            <w:rPr>
              <w:rFonts w:hint="eastAsia" w:ascii="黑体" w:hAnsi="黑体" w:eastAsia="黑体" w:cs="黑体"/>
              <w:szCs w:val="36"/>
            </w:rPr>
            <w:fldChar w:fldCharType="end"/>
          </w:r>
        </w:p>
        <w:p>
          <w:pPr>
            <w:pStyle w:val="15"/>
            <w:tabs>
              <w:tab w:val="right" w:leader="dot" w:pos="8306"/>
            </w:tabs>
          </w:pPr>
          <w:r>
            <w:rPr>
              <w:rFonts w:hint="eastAsia" w:ascii="黑体" w:hAnsi="黑体" w:eastAsia="黑体" w:cs="黑体"/>
              <w:szCs w:val="36"/>
            </w:rPr>
            <w:fldChar w:fldCharType="begin"/>
          </w:r>
          <w:r>
            <w:rPr>
              <w:rFonts w:hint="eastAsia" w:ascii="黑体" w:hAnsi="黑体" w:eastAsia="黑体" w:cs="黑体"/>
              <w:szCs w:val="36"/>
            </w:rPr>
            <w:instrText xml:space="preserve"> HYPERLINK \l _Toc13516 </w:instrText>
          </w:r>
          <w:r>
            <w:rPr>
              <w:rFonts w:hint="eastAsia" w:ascii="黑体" w:hAnsi="黑体" w:eastAsia="黑体" w:cs="黑体"/>
              <w:szCs w:val="36"/>
            </w:rPr>
            <w:fldChar w:fldCharType="separate"/>
          </w:r>
          <w:r>
            <w:rPr>
              <w:rFonts w:hint="eastAsia"/>
            </w:rPr>
            <w:t xml:space="preserve">二、 </w:t>
          </w:r>
          <w:r>
            <w:rPr>
              <w:rFonts w:hint="eastAsia"/>
              <w:lang w:val="en-US" w:eastAsia="zh-CN"/>
            </w:rPr>
            <w:t>授权委托书</w:t>
          </w:r>
          <w:r>
            <w:tab/>
          </w:r>
          <w:r>
            <w:fldChar w:fldCharType="begin"/>
          </w:r>
          <w:r>
            <w:instrText xml:space="preserve"> PAGEREF _Toc13516 \h </w:instrText>
          </w:r>
          <w:r>
            <w:fldChar w:fldCharType="separate"/>
          </w:r>
          <w:r>
            <w:t>2</w:t>
          </w:r>
          <w:r>
            <w:fldChar w:fldCharType="end"/>
          </w:r>
          <w:r>
            <w:rPr>
              <w:rFonts w:hint="eastAsia" w:ascii="黑体" w:hAnsi="黑体" w:eastAsia="黑体" w:cs="黑体"/>
              <w:szCs w:val="36"/>
            </w:rPr>
            <w:fldChar w:fldCharType="end"/>
          </w:r>
        </w:p>
        <w:p>
          <w:pPr>
            <w:pStyle w:val="15"/>
            <w:tabs>
              <w:tab w:val="right" w:leader="dot" w:pos="8306"/>
            </w:tabs>
          </w:pPr>
          <w:r>
            <w:rPr>
              <w:rFonts w:hint="eastAsia" w:ascii="黑体" w:hAnsi="黑体" w:eastAsia="黑体" w:cs="黑体"/>
              <w:szCs w:val="36"/>
            </w:rPr>
            <w:fldChar w:fldCharType="begin"/>
          </w:r>
          <w:r>
            <w:rPr>
              <w:rFonts w:hint="eastAsia" w:ascii="黑体" w:hAnsi="黑体" w:eastAsia="黑体" w:cs="黑体"/>
              <w:szCs w:val="36"/>
            </w:rPr>
            <w:instrText xml:space="preserve"> HYPERLINK \l _Toc32392 </w:instrText>
          </w:r>
          <w:r>
            <w:rPr>
              <w:rFonts w:hint="eastAsia" w:ascii="黑体" w:hAnsi="黑体" w:eastAsia="黑体" w:cs="黑体"/>
              <w:szCs w:val="36"/>
            </w:rPr>
            <w:fldChar w:fldCharType="separate"/>
          </w:r>
          <w:r>
            <w:rPr>
              <w:rFonts w:hint="eastAsia"/>
            </w:rPr>
            <w:t xml:space="preserve">三、 </w:t>
          </w:r>
          <w:r>
            <w:rPr>
              <w:rFonts w:hint="eastAsia"/>
              <w:lang w:val="en-US" w:eastAsia="zh-CN"/>
            </w:rPr>
            <w:t>报价一览表</w:t>
          </w:r>
          <w:r>
            <w:tab/>
          </w:r>
          <w:r>
            <w:fldChar w:fldCharType="begin"/>
          </w:r>
          <w:r>
            <w:instrText xml:space="preserve"> PAGEREF _Toc32392 \h </w:instrText>
          </w:r>
          <w:r>
            <w:fldChar w:fldCharType="separate"/>
          </w:r>
          <w:r>
            <w:t>3</w:t>
          </w:r>
          <w:r>
            <w:fldChar w:fldCharType="end"/>
          </w:r>
          <w:r>
            <w:rPr>
              <w:rFonts w:hint="eastAsia" w:ascii="黑体" w:hAnsi="黑体" w:eastAsia="黑体" w:cs="黑体"/>
              <w:szCs w:val="36"/>
            </w:rPr>
            <w:fldChar w:fldCharType="end"/>
          </w:r>
        </w:p>
        <w:p>
          <w:pPr>
            <w:pStyle w:val="15"/>
            <w:tabs>
              <w:tab w:val="right" w:leader="dot" w:pos="8306"/>
            </w:tabs>
          </w:pPr>
          <w:r>
            <w:rPr>
              <w:rFonts w:hint="eastAsia" w:ascii="黑体" w:hAnsi="黑体" w:eastAsia="黑体" w:cs="黑体"/>
              <w:szCs w:val="36"/>
            </w:rPr>
            <w:fldChar w:fldCharType="begin"/>
          </w:r>
          <w:r>
            <w:rPr>
              <w:rFonts w:hint="eastAsia" w:ascii="黑体" w:hAnsi="黑体" w:eastAsia="黑体" w:cs="黑体"/>
              <w:szCs w:val="36"/>
            </w:rPr>
            <w:instrText xml:space="preserve"> HYPERLINK \l _Toc28502 </w:instrText>
          </w:r>
          <w:r>
            <w:rPr>
              <w:rFonts w:hint="eastAsia" w:ascii="黑体" w:hAnsi="黑体" w:eastAsia="黑体" w:cs="黑体"/>
              <w:szCs w:val="36"/>
            </w:rPr>
            <w:fldChar w:fldCharType="separate"/>
          </w:r>
          <w:r>
            <w:rPr>
              <w:rFonts w:hint="eastAsia"/>
            </w:rPr>
            <w:t xml:space="preserve">四、 </w:t>
          </w:r>
          <w:r>
            <w:rPr>
              <w:rFonts w:hint="eastAsia"/>
              <w:lang w:val="en-US" w:eastAsia="zh-CN"/>
            </w:rPr>
            <w:t>报价方案</w:t>
          </w:r>
          <w:r>
            <w:tab/>
          </w:r>
          <w:r>
            <w:fldChar w:fldCharType="begin"/>
          </w:r>
          <w:r>
            <w:instrText xml:space="preserve"> PAGEREF _Toc28502 \h </w:instrText>
          </w:r>
          <w:r>
            <w:fldChar w:fldCharType="separate"/>
          </w:r>
          <w:r>
            <w:t>4</w:t>
          </w:r>
          <w:r>
            <w:fldChar w:fldCharType="end"/>
          </w:r>
          <w:r>
            <w:rPr>
              <w:rFonts w:hint="eastAsia" w:ascii="黑体" w:hAnsi="黑体" w:eastAsia="黑体" w:cs="黑体"/>
              <w:szCs w:val="36"/>
            </w:rPr>
            <w:fldChar w:fldCharType="end"/>
          </w:r>
        </w:p>
        <w:p>
          <w:pPr>
            <w:pStyle w:val="11"/>
            <w:tabs>
              <w:tab w:val="right" w:leader="dot" w:pos="8306"/>
            </w:tabs>
          </w:pPr>
          <w:r>
            <w:rPr>
              <w:rFonts w:hint="eastAsia" w:ascii="黑体" w:hAnsi="黑体" w:eastAsia="黑体" w:cs="黑体"/>
              <w:szCs w:val="36"/>
            </w:rPr>
            <w:fldChar w:fldCharType="begin"/>
          </w:r>
          <w:r>
            <w:rPr>
              <w:rFonts w:hint="eastAsia" w:ascii="黑体" w:hAnsi="黑体" w:eastAsia="黑体" w:cs="黑体"/>
              <w:szCs w:val="36"/>
            </w:rPr>
            <w:instrText xml:space="preserve"> HYPERLINK \l _Toc21083 </w:instrText>
          </w:r>
          <w:r>
            <w:rPr>
              <w:rFonts w:hint="eastAsia" w:ascii="黑体" w:hAnsi="黑体" w:eastAsia="黑体" w:cs="黑体"/>
              <w:szCs w:val="36"/>
            </w:rPr>
            <w:fldChar w:fldCharType="separate"/>
          </w:r>
          <w:r>
            <w:rPr>
              <w:rFonts w:hint="eastAsia"/>
            </w:rPr>
            <w:t xml:space="preserve">4.1.1 </w:t>
          </w:r>
          <w:r>
            <w:rPr>
              <w:rFonts w:hint="eastAsia"/>
              <w:lang w:val="en-US" w:eastAsia="zh-CN"/>
            </w:rPr>
            <w:t>售后服务</w:t>
          </w:r>
          <w:r>
            <w:tab/>
          </w:r>
          <w:r>
            <w:fldChar w:fldCharType="begin"/>
          </w:r>
          <w:r>
            <w:instrText xml:space="preserve"> PAGEREF _Toc21083 \h </w:instrText>
          </w:r>
          <w:r>
            <w:fldChar w:fldCharType="separate"/>
          </w:r>
          <w:r>
            <w:t>4</w:t>
          </w:r>
          <w:r>
            <w:fldChar w:fldCharType="end"/>
          </w:r>
          <w:r>
            <w:rPr>
              <w:rFonts w:hint="eastAsia" w:ascii="黑体" w:hAnsi="黑体" w:eastAsia="黑体" w:cs="黑体"/>
              <w:szCs w:val="36"/>
            </w:rPr>
            <w:fldChar w:fldCharType="end"/>
          </w:r>
        </w:p>
        <w:p>
          <w:pPr>
            <w:pStyle w:val="11"/>
            <w:tabs>
              <w:tab w:val="right" w:leader="dot" w:pos="8306"/>
            </w:tabs>
          </w:pPr>
          <w:r>
            <w:rPr>
              <w:rFonts w:hint="eastAsia" w:ascii="黑体" w:hAnsi="黑体" w:eastAsia="黑体" w:cs="黑体"/>
              <w:szCs w:val="36"/>
            </w:rPr>
            <w:fldChar w:fldCharType="begin"/>
          </w:r>
          <w:r>
            <w:rPr>
              <w:rFonts w:hint="eastAsia" w:ascii="黑体" w:hAnsi="黑体" w:eastAsia="黑体" w:cs="黑体"/>
              <w:szCs w:val="36"/>
            </w:rPr>
            <w:instrText xml:space="preserve"> HYPERLINK \l _Toc27318 </w:instrText>
          </w:r>
          <w:r>
            <w:rPr>
              <w:rFonts w:hint="eastAsia" w:ascii="黑体" w:hAnsi="黑体" w:eastAsia="黑体" w:cs="黑体"/>
              <w:szCs w:val="36"/>
            </w:rPr>
            <w:fldChar w:fldCharType="separate"/>
          </w:r>
          <w:r>
            <w:rPr>
              <w:rFonts w:hint="eastAsia"/>
            </w:rPr>
            <w:t xml:space="preserve">4.1.2 </w:t>
          </w:r>
          <w:r>
            <w:rPr>
              <w:rFonts w:hint="eastAsia"/>
              <w:lang w:val="en-US" w:eastAsia="zh-CN"/>
            </w:rPr>
            <w:t>进度安排</w:t>
          </w:r>
          <w:r>
            <w:tab/>
          </w:r>
          <w:r>
            <w:fldChar w:fldCharType="begin"/>
          </w:r>
          <w:r>
            <w:instrText xml:space="preserve"> PAGEREF _Toc27318 \h </w:instrText>
          </w:r>
          <w:r>
            <w:fldChar w:fldCharType="separate"/>
          </w:r>
          <w:r>
            <w:t>5</w:t>
          </w:r>
          <w:r>
            <w:fldChar w:fldCharType="end"/>
          </w:r>
          <w:r>
            <w:rPr>
              <w:rFonts w:hint="eastAsia" w:ascii="黑体" w:hAnsi="黑体" w:eastAsia="黑体" w:cs="黑体"/>
              <w:szCs w:val="36"/>
            </w:rPr>
            <w:fldChar w:fldCharType="end"/>
          </w:r>
        </w:p>
        <w:p>
          <w:pPr>
            <w:pStyle w:val="11"/>
            <w:tabs>
              <w:tab w:val="right" w:leader="dot" w:pos="8306"/>
            </w:tabs>
          </w:pPr>
          <w:r>
            <w:rPr>
              <w:rFonts w:hint="eastAsia" w:ascii="黑体" w:hAnsi="黑体" w:eastAsia="黑体" w:cs="黑体"/>
              <w:szCs w:val="36"/>
            </w:rPr>
            <w:fldChar w:fldCharType="begin"/>
          </w:r>
          <w:r>
            <w:rPr>
              <w:rFonts w:hint="eastAsia" w:ascii="黑体" w:hAnsi="黑体" w:eastAsia="黑体" w:cs="黑体"/>
              <w:szCs w:val="36"/>
            </w:rPr>
            <w:instrText xml:space="preserve"> HYPERLINK \l _Toc30807 </w:instrText>
          </w:r>
          <w:r>
            <w:rPr>
              <w:rFonts w:hint="eastAsia" w:ascii="黑体" w:hAnsi="黑体" w:eastAsia="黑体" w:cs="黑体"/>
              <w:szCs w:val="36"/>
            </w:rPr>
            <w:fldChar w:fldCharType="separate"/>
          </w:r>
          <w:r>
            <w:rPr>
              <w:rFonts w:hint="eastAsia"/>
            </w:rPr>
            <w:t xml:space="preserve">4.1.3 </w:t>
          </w:r>
          <w:r>
            <w:rPr>
              <w:rFonts w:hint="eastAsia"/>
              <w:lang w:val="en-US" w:eastAsia="zh-CN"/>
            </w:rPr>
            <w:t>项目团队</w:t>
          </w:r>
          <w:r>
            <w:tab/>
          </w:r>
          <w:r>
            <w:fldChar w:fldCharType="begin"/>
          </w:r>
          <w:r>
            <w:instrText xml:space="preserve"> PAGEREF _Toc30807 \h </w:instrText>
          </w:r>
          <w:r>
            <w:fldChar w:fldCharType="separate"/>
          </w:r>
          <w:r>
            <w:t>6</w:t>
          </w:r>
          <w:r>
            <w:fldChar w:fldCharType="end"/>
          </w:r>
          <w:r>
            <w:rPr>
              <w:rFonts w:hint="eastAsia" w:ascii="黑体" w:hAnsi="黑体" w:eastAsia="黑体" w:cs="黑体"/>
              <w:szCs w:val="36"/>
            </w:rPr>
            <w:fldChar w:fldCharType="end"/>
          </w:r>
        </w:p>
        <w:p>
          <w:pPr>
            <w:pStyle w:val="11"/>
            <w:tabs>
              <w:tab w:val="right" w:leader="dot" w:pos="8306"/>
            </w:tabs>
          </w:pPr>
          <w:r>
            <w:rPr>
              <w:rFonts w:hint="eastAsia" w:ascii="黑体" w:hAnsi="黑体" w:eastAsia="黑体" w:cs="黑体"/>
              <w:szCs w:val="36"/>
            </w:rPr>
            <w:fldChar w:fldCharType="begin"/>
          </w:r>
          <w:r>
            <w:rPr>
              <w:rFonts w:hint="eastAsia" w:ascii="黑体" w:hAnsi="黑体" w:eastAsia="黑体" w:cs="黑体"/>
              <w:szCs w:val="36"/>
            </w:rPr>
            <w:instrText xml:space="preserve"> HYPERLINK \l _Toc14990 </w:instrText>
          </w:r>
          <w:r>
            <w:rPr>
              <w:rFonts w:hint="eastAsia" w:ascii="黑体" w:hAnsi="黑体" w:eastAsia="黑体" w:cs="黑体"/>
              <w:szCs w:val="36"/>
            </w:rPr>
            <w:fldChar w:fldCharType="separate"/>
          </w:r>
          <w:r>
            <w:rPr>
              <w:rFonts w:hint="eastAsia"/>
            </w:rPr>
            <w:t xml:space="preserve">4.1.4 </w:t>
          </w:r>
          <w:r>
            <w:rPr>
              <w:rFonts w:hint="eastAsia"/>
              <w:lang w:val="en-US" w:eastAsia="zh-CN"/>
            </w:rPr>
            <w:t>配套能力</w:t>
          </w:r>
          <w:r>
            <w:tab/>
          </w:r>
          <w:r>
            <w:fldChar w:fldCharType="begin"/>
          </w:r>
          <w:r>
            <w:instrText xml:space="preserve"> PAGEREF _Toc14990 \h </w:instrText>
          </w:r>
          <w:r>
            <w:fldChar w:fldCharType="separate"/>
          </w:r>
          <w:r>
            <w:t>12</w:t>
          </w:r>
          <w:r>
            <w:fldChar w:fldCharType="end"/>
          </w:r>
          <w:r>
            <w:rPr>
              <w:rFonts w:hint="eastAsia" w:ascii="黑体" w:hAnsi="黑体" w:eastAsia="黑体" w:cs="黑体"/>
              <w:szCs w:val="36"/>
            </w:rPr>
            <w:fldChar w:fldCharType="end"/>
          </w:r>
        </w:p>
        <w:p>
          <w:pPr>
            <w:pStyle w:val="15"/>
            <w:tabs>
              <w:tab w:val="right" w:leader="dot" w:pos="8306"/>
            </w:tabs>
          </w:pPr>
          <w:r>
            <w:rPr>
              <w:rFonts w:hint="eastAsia" w:ascii="黑体" w:hAnsi="黑体" w:eastAsia="黑体" w:cs="黑体"/>
              <w:szCs w:val="36"/>
            </w:rPr>
            <w:fldChar w:fldCharType="begin"/>
          </w:r>
          <w:r>
            <w:rPr>
              <w:rFonts w:hint="eastAsia" w:ascii="黑体" w:hAnsi="黑体" w:eastAsia="黑体" w:cs="黑体"/>
              <w:szCs w:val="36"/>
            </w:rPr>
            <w:instrText xml:space="preserve"> HYPERLINK \l _Toc9483 </w:instrText>
          </w:r>
          <w:r>
            <w:rPr>
              <w:rFonts w:hint="eastAsia" w:ascii="黑体" w:hAnsi="黑体" w:eastAsia="黑体" w:cs="黑体"/>
              <w:szCs w:val="36"/>
            </w:rPr>
            <w:fldChar w:fldCharType="separate"/>
          </w:r>
          <w:r>
            <w:rPr>
              <w:rFonts w:hint="eastAsia"/>
            </w:rPr>
            <w:t xml:space="preserve">五、 </w:t>
          </w:r>
          <w:r>
            <w:rPr>
              <w:rFonts w:hint="eastAsia"/>
              <w:lang w:val="en-US" w:eastAsia="zh-CN"/>
            </w:rPr>
            <w:t>资质文件</w:t>
          </w:r>
          <w:r>
            <w:tab/>
          </w:r>
          <w:r>
            <w:fldChar w:fldCharType="begin"/>
          </w:r>
          <w:r>
            <w:instrText xml:space="preserve"> PAGEREF _Toc9483 \h </w:instrText>
          </w:r>
          <w:r>
            <w:fldChar w:fldCharType="separate"/>
          </w:r>
          <w:r>
            <w:t>13</w:t>
          </w:r>
          <w:r>
            <w:fldChar w:fldCharType="end"/>
          </w:r>
          <w:r>
            <w:rPr>
              <w:rFonts w:hint="eastAsia" w:ascii="黑体" w:hAnsi="黑体" w:eastAsia="黑体" w:cs="黑体"/>
              <w:szCs w:val="36"/>
            </w:rPr>
            <w:fldChar w:fldCharType="end"/>
          </w:r>
        </w:p>
        <w:p>
          <w:pPr>
            <w:pStyle w:val="16"/>
            <w:tabs>
              <w:tab w:val="right" w:leader="dot" w:pos="8306"/>
            </w:tabs>
          </w:pPr>
          <w:r>
            <w:rPr>
              <w:rFonts w:hint="eastAsia" w:ascii="黑体" w:hAnsi="黑体" w:eastAsia="黑体" w:cs="黑体"/>
              <w:szCs w:val="36"/>
            </w:rPr>
            <w:fldChar w:fldCharType="begin"/>
          </w:r>
          <w:r>
            <w:rPr>
              <w:rFonts w:hint="eastAsia" w:ascii="黑体" w:hAnsi="黑体" w:eastAsia="黑体" w:cs="黑体"/>
              <w:szCs w:val="36"/>
            </w:rPr>
            <w:instrText xml:space="preserve"> HYPERLINK \l _Toc15069 </w:instrText>
          </w:r>
          <w:r>
            <w:rPr>
              <w:rFonts w:hint="eastAsia" w:ascii="黑体" w:hAnsi="黑体" w:eastAsia="黑体" w:cs="黑体"/>
              <w:szCs w:val="36"/>
            </w:rPr>
            <w:fldChar w:fldCharType="separate"/>
          </w:r>
          <w:r>
            <w:rPr>
              <w:rFonts w:hint="eastAsia"/>
            </w:rPr>
            <w:t xml:space="preserve">5.1 </w:t>
          </w:r>
          <w:r>
            <w:rPr>
              <w:rFonts w:hint="eastAsia"/>
              <w:lang w:val="en-US" w:eastAsia="zh-CN"/>
            </w:rPr>
            <w:t>事业单位法人证书副本</w:t>
          </w:r>
          <w:r>
            <w:tab/>
          </w:r>
          <w:r>
            <w:fldChar w:fldCharType="begin"/>
          </w:r>
          <w:r>
            <w:instrText xml:space="preserve"> PAGEREF _Toc15069 \h </w:instrText>
          </w:r>
          <w:r>
            <w:fldChar w:fldCharType="separate"/>
          </w:r>
          <w:r>
            <w:t>13</w:t>
          </w:r>
          <w:r>
            <w:fldChar w:fldCharType="end"/>
          </w:r>
          <w:r>
            <w:rPr>
              <w:rFonts w:hint="eastAsia" w:ascii="黑体" w:hAnsi="黑体" w:eastAsia="黑体" w:cs="黑体"/>
              <w:szCs w:val="36"/>
            </w:rPr>
            <w:fldChar w:fldCharType="end"/>
          </w:r>
        </w:p>
        <w:p>
          <w:pPr>
            <w:pStyle w:val="16"/>
            <w:tabs>
              <w:tab w:val="right" w:leader="dot" w:pos="8306"/>
            </w:tabs>
          </w:pPr>
          <w:r>
            <w:rPr>
              <w:rFonts w:hint="eastAsia" w:ascii="黑体" w:hAnsi="黑体" w:eastAsia="黑体" w:cs="黑体"/>
              <w:szCs w:val="36"/>
            </w:rPr>
            <w:fldChar w:fldCharType="begin"/>
          </w:r>
          <w:r>
            <w:rPr>
              <w:rFonts w:hint="eastAsia" w:ascii="黑体" w:hAnsi="黑体" w:eastAsia="黑体" w:cs="黑体"/>
              <w:szCs w:val="36"/>
            </w:rPr>
            <w:instrText xml:space="preserve"> HYPERLINK \l _Toc32636 </w:instrText>
          </w:r>
          <w:r>
            <w:rPr>
              <w:rFonts w:hint="eastAsia" w:ascii="黑体" w:hAnsi="黑体" w:eastAsia="黑体" w:cs="黑体"/>
              <w:szCs w:val="36"/>
            </w:rPr>
            <w:fldChar w:fldCharType="separate"/>
          </w:r>
          <w:r>
            <w:rPr>
              <w:rFonts w:hint="eastAsia"/>
            </w:rPr>
            <w:t xml:space="preserve">5.2 </w:t>
          </w:r>
          <w:r>
            <w:rPr>
              <w:rFonts w:hint="eastAsia"/>
              <w:lang w:val="en-US" w:eastAsia="zh-CN"/>
            </w:rPr>
            <w:t>GJB质量管理体系证书</w:t>
          </w:r>
          <w:r>
            <w:tab/>
          </w:r>
          <w:r>
            <w:fldChar w:fldCharType="begin"/>
          </w:r>
          <w:r>
            <w:instrText xml:space="preserve"> PAGEREF _Toc32636 \h </w:instrText>
          </w:r>
          <w:r>
            <w:fldChar w:fldCharType="separate"/>
          </w:r>
          <w:r>
            <w:t>14</w:t>
          </w:r>
          <w:r>
            <w:fldChar w:fldCharType="end"/>
          </w:r>
          <w:r>
            <w:rPr>
              <w:rFonts w:hint="eastAsia" w:ascii="黑体" w:hAnsi="黑体" w:eastAsia="黑体" w:cs="黑体"/>
              <w:szCs w:val="36"/>
            </w:rPr>
            <w:fldChar w:fldCharType="end"/>
          </w:r>
        </w:p>
        <w:p>
          <w:pPr>
            <w:pStyle w:val="16"/>
            <w:tabs>
              <w:tab w:val="right" w:leader="dot" w:pos="8306"/>
            </w:tabs>
          </w:pPr>
          <w:r>
            <w:rPr>
              <w:rFonts w:hint="eastAsia" w:ascii="黑体" w:hAnsi="黑体" w:eastAsia="黑体" w:cs="黑体"/>
              <w:szCs w:val="36"/>
            </w:rPr>
            <w:fldChar w:fldCharType="begin"/>
          </w:r>
          <w:r>
            <w:rPr>
              <w:rFonts w:hint="eastAsia" w:ascii="黑体" w:hAnsi="黑体" w:eastAsia="黑体" w:cs="黑体"/>
              <w:szCs w:val="36"/>
            </w:rPr>
            <w:instrText xml:space="preserve"> HYPERLINK \l _Toc17665 </w:instrText>
          </w:r>
          <w:r>
            <w:rPr>
              <w:rFonts w:hint="eastAsia" w:ascii="黑体" w:hAnsi="黑体" w:eastAsia="黑体" w:cs="黑体"/>
              <w:szCs w:val="36"/>
            </w:rPr>
            <w:fldChar w:fldCharType="separate"/>
          </w:r>
          <w:r>
            <w:rPr>
              <w:rFonts w:hint="eastAsia"/>
            </w:rPr>
            <w:t xml:space="preserve">5.3 </w:t>
          </w:r>
          <w:r>
            <w:rPr>
              <w:rFonts w:hint="eastAsia"/>
              <w:lang w:val="en-US" w:eastAsia="zh-CN"/>
            </w:rPr>
            <w:t>2022年至2024年资产负债表</w:t>
          </w:r>
          <w:r>
            <w:tab/>
          </w:r>
          <w:r>
            <w:fldChar w:fldCharType="begin"/>
          </w:r>
          <w:r>
            <w:instrText xml:space="preserve"> PAGEREF _Toc17665 \h </w:instrText>
          </w:r>
          <w:r>
            <w:fldChar w:fldCharType="separate"/>
          </w:r>
          <w:r>
            <w:t>1</w:t>
          </w:r>
          <w:r>
            <w:fldChar w:fldCharType="end"/>
          </w:r>
          <w:r>
            <w:rPr>
              <w:rFonts w:hint="eastAsia" w:ascii="黑体" w:hAnsi="黑体" w:eastAsia="黑体" w:cs="黑体"/>
              <w:szCs w:val="36"/>
            </w:rPr>
            <w:fldChar w:fldCharType="end"/>
          </w:r>
        </w:p>
        <w:p>
          <w:pPr>
            <w:pStyle w:val="16"/>
            <w:tabs>
              <w:tab w:val="right" w:leader="dot" w:pos="8306"/>
            </w:tabs>
          </w:pPr>
          <w:r>
            <w:rPr>
              <w:rFonts w:hint="eastAsia" w:ascii="黑体" w:hAnsi="黑体" w:eastAsia="黑体" w:cs="黑体"/>
              <w:szCs w:val="36"/>
            </w:rPr>
            <w:fldChar w:fldCharType="begin"/>
          </w:r>
          <w:r>
            <w:rPr>
              <w:rFonts w:hint="eastAsia" w:ascii="黑体" w:hAnsi="黑体" w:eastAsia="黑体" w:cs="黑体"/>
              <w:szCs w:val="36"/>
            </w:rPr>
            <w:instrText xml:space="preserve"> HYPERLINK \l _Toc22887 </w:instrText>
          </w:r>
          <w:r>
            <w:rPr>
              <w:rFonts w:hint="eastAsia" w:ascii="黑体" w:hAnsi="黑体" w:eastAsia="黑体" w:cs="黑体"/>
              <w:szCs w:val="36"/>
            </w:rPr>
            <w:fldChar w:fldCharType="separate"/>
          </w:r>
          <w:r>
            <w:rPr>
              <w:rFonts w:hint="eastAsia"/>
            </w:rPr>
            <w:t xml:space="preserve">5.4 </w:t>
          </w:r>
          <w:r>
            <w:rPr>
              <w:rFonts w:hint="eastAsia"/>
              <w:lang w:val="en-US" w:eastAsia="zh-CN"/>
            </w:rPr>
            <w:t>2022年至2024年收入支出表</w:t>
          </w:r>
          <w:r>
            <w:tab/>
          </w:r>
          <w:r>
            <w:fldChar w:fldCharType="begin"/>
          </w:r>
          <w:r>
            <w:instrText xml:space="preserve"> PAGEREF _Toc22887 \h </w:instrText>
          </w:r>
          <w:r>
            <w:fldChar w:fldCharType="separate"/>
          </w:r>
          <w:r>
            <w:t>3</w:t>
          </w:r>
          <w:r>
            <w:fldChar w:fldCharType="end"/>
          </w:r>
          <w:r>
            <w:rPr>
              <w:rFonts w:hint="eastAsia" w:ascii="黑体" w:hAnsi="黑体" w:eastAsia="黑体" w:cs="黑体"/>
              <w:szCs w:val="36"/>
            </w:rPr>
            <w:fldChar w:fldCharType="end"/>
          </w:r>
        </w:p>
        <w:p>
          <w:pPr>
            <w:pStyle w:val="16"/>
            <w:tabs>
              <w:tab w:val="right" w:leader="dot" w:pos="8306"/>
            </w:tabs>
          </w:pPr>
          <w:r>
            <w:rPr>
              <w:rFonts w:hint="eastAsia" w:ascii="黑体" w:hAnsi="黑体" w:eastAsia="黑体" w:cs="黑体"/>
              <w:szCs w:val="36"/>
            </w:rPr>
            <w:fldChar w:fldCharType="begin"/>
          </w:r>
          <w:r>
            <w:rPr>
              <w:rFonts w:hint="eastAsia" w:ascii="黑体" w:hAnsi="黑体" w:eastAsia="黑体" w:cs="黑体"/>
              <w:szCs w:val="36"/>
            </w:rPr>
            <w:instrText xml:space="preserve"> HYPERLINK \l _Toc15807 </w:instrText>
          </w:r>
          <w:r>
            <w:rPr>
              <w:rFonts w:hint="eastAsia" w:ascii="黑体" w:hAnsi="黑体" w:eastAsia="黑体" w:cs="黑体"/>
              <w:szCs w:val="36"/>
            </w:rPr>
            <w:fldChar w:fldCharType="separate"/>
          </w:r>
          <w:r>
            <w:rPr>
              <w:rFonts w:hint="eastAsia"/>
            </w:rPr>
            <w:t xml:space="preserve">5.5 </w:t>
          </w:r>
          <w:r>
            <w:rPr>
              <w:rFonts w:hint="eastAsia"/>
              <w:highlight w:val="yellow"/>
              <w:lang w:val="en-US" w:eastAsia="zh-CN"/>
            </w:rPr>
            <w:t>三年内承担过同类或类似项目（加盖公章）</w:t>
          </w:r>
          <w:r>
            <w:tab/>
          </w:r>
          <w:r>
            <w:fldChar w:fldCharType="begin"/>
          </w:r>
          <w:r>
            <w:instrText xml:space="preserve"> PAGEREF _Toc15807 \h </w:instrText>
          </w:r>
          <w:r>
            <w:fldChar w:fldCharType="separate"/>
          </w:r>
          <w:r>
            <w:t>1</w:t>
          </w:r>
          <w:r>
            <w:fldChar w:fldCharType="end"/>
          </w:r>
          <w:r>
            <w:rPr>
              <w:rFonts w:hint="eastAsia" w:ascii="黑体" w:hAnsi="黑体" w:eastAsia="黑体" w:cs="黑体"/>
              <w:szCs w:val="36"/>
            </w:rPr>
            <w:fldChar w:fldCharType="end"/>
          </w:r>
        </w:p>
        <w:p>
          <w:pPr>
            <w:pStyle w:val="16"/>
            <w:tabs>
              <w:tab w:val="right" w:leader="dot" w:pos="8306"/>
            </w:tabs>
          </w:pPr>
          <w:r>
            <w:rPr>
              <w:rFonts w:hint="eastAsia" w:ascii="黑体" w:hAnsi="黑体" w:eastAsia="黑体" w:cs="黑体"/>
              <w:szCs w:val="36"/>
            </w:rPr>
            <w:fldChar w:fldCharType="begin"/>
          </w:r>
          <w:r>
            <w:rPr>
              <w:rFonts w:hint="eastAsia" w:ascii="黑体" w:hAnsi="黑体" w:eastAsia="黑体" w:cs="黑体"/>
              <w:szCs w:val="36"/>
            </w:rPr>
            <w:instrText xml:space="preserve"> HYPERLINK \l _Toc12740 </w:instrText>
          </w:r>
          <w:r>
            <w:rPr>
              <w:rFonts w:hint="eastAsia" w:ascii="黑体" w:hAnsi="黑体" w:eastAsia="黑体" w:cs="黑体"/>
              <w:szCs w:val="36"/>
            </w:rPr>
            <w:fldChar w:fldCharType="separate"/>
          </w:r>
          <w:r>
            <w:rPr>
              <w:rFonts w:hint="eastAsia" w:eastAsia="仿宋_GB2312"/>
              <w:lang w:eastAsia="zh-CN"/>
            </w:rPr>
            <w:t xml:space="preserve">5.6 </w:t>
          </w:r>
          <w:r>
            <w:rPr>
              <w:rFonts w:hint="eastAsia"/>
              <w:lang w:val="en-US" w:eastAsia="zh-CN"/>
            </w:rPr>
            <w:t>近一年中任意一个月依法纳税的凭证（复印件加盖公章）</w:t>
          </w:r>
          <w:r>
            <w:tab/>
          </w:r>
          <w:r>
            <w:fldChar w:fldCharType="begin"/>
          </w:r>
          <w:r>
            <w:instrText xml:space="preserve"> PAGEREF _Toc12740 \h </w:instrText>
          </w:r>
          <w:r>
            <w:fldChar w:fldCharType="separate"/>
          </w:r>
          <w:r>
            <w:t>5</w:t>
          </w:r>
          <w:r>
            <w:fldChar w:fldCharType="end"/>
          </w:r>
          <w:r>
            <w:rPr>
              <w:rFonts w:hint="eastAsia" w:ascii="黑体" w:hAnsi="黑体" w:eastAsia="黑体" w:cs="黑体"/>
              <w:szCs w:val="36"/>
            </w:rPr>
            <w:fldChar w:fldCharType="end"/>
          </w:r>
        </w:p>
        <w:p>
          <w:pPr>
            <w:pStyle w:val="16"/>
            <w:tabs>
              <w:tab w:val="right" w:leader="dot" w:pos="8306"/>
            </w:tabs>
          </w:pPr>
          <w:r>
            <w:rPr>
              <w:rFonts w:hint="eastAsia" w:ascii="黑体" w:hAnsi="黑体" w:eastAsia="黑体" w:cs="黑体"/>
              <w:szCs w:val="36"/>
            </w:rPr>
            <w:fldChar w:fldCharType="begin"/>
          </w:r>
          <w:r>
            <w:rPr>
              <w:rFonts w:hint="eastAsia" w:ascii="黑体" w:hAnsi="黑体" w:eastAsia="黑体" w:cs="黑体"/>
              <w:szCs w:val="36"/>
            </w:rPr>
            <w:instrText xml:space="preserve"> HYPERLINK \l _Toc18511 </w:instrText>
          </w:r>
          <w:r>
            <w:rPr>
              <w:rFonts w:hint="eastAsia" w:ascii="黑体" w:hAnsi="黑体" w:eastAsia="黑体" w:cs="黑体"/>
              <w:szCs w:val="36"/>
            </w:rPr>
            <w:fldChar w:fldCharType="separate"/>
          </w:r>
          <w:r>
            <w:rPr>
              <w:rFonts w:hint="eastAsia"/>
            </w:rPr>
            <w:t xml:space="preserve">5.7 </w:t>
          </w:r>
          <w:r>
            <w:rPr>
              <w:rFonts w:hint="eastAsia"/>
              <w:lang w:val="en-US" w:eastAsia="zh-CN"/>
            </w:rPr>
            <w:t>近一年中任意一个月缴纳社会保障资金的凭证（复印件加盖公章）</w:t>
          </w:r>
          <w:r>
            <w:tab/>
          </w:r>
          <w:r>
            <w:fldChar w:fldCharType="begin"/>
          </w:r>
          <w:r>
            <w:instrText xml:space="preserve"> PAGEREF _Toc18511 \h </w:instrText>
          </w:r>
          <w:r>
            <w:fldChar w:fldCharType="separate"/>
          </w:r>
          <w:r>
            <w:t>6</w:t>
          </w:r>
          <w:r>
            <w:fldChar w:fldCharType="end"/>
          </w:r>
          <w:r>
            <w:rPr>
              <w:rFonts w:hint="eastAsia" w:ascii="黑体" w:hAnsi="黑体" w:eastAsia="黑体" w:cs="黑体"/>
              <w:szCs w:val="36"/>
            </w:rPr>
            <w:fldChar w:fldCharType="end"/>
          </w:r>
        </w:p>
        <w:p>
          <w:pPr>
            <w:pStyle w:val="16"/>
            <w:tabs>
              <w:tab w:val="right" w:leader="dot" w:pos="8306"/>
            </w:tabs>
          </w:pPr>
          <w:r>
            <w:rPr>
              <w:rFonts w:hint="eastAsia" w:ascii="黑体" w:hAnsi="黑体" w:eastAsia="黑体" w:cs="黑体"/>
              <w:szCs w:val="36"/>
            </w:rPr>
            <w:fldChar w:fldCharType="begin"/>
          </w:r>
          <w:r>
            <w:rPr>
              <w:rFonts w:hint="eastAsia" w:ascii="黑体" w:hAnsi="黑体" w:eastAsia="黑体" w:cs="黑体"/>
              <w:szCs w:val="36"/>
            </w:rPr>
            <w:instrText xml:space="preserve"> HYPERLINK \l _Toc22735 </w:instrText>
          </w:r>
          <w:r>
            <w:rPr>
              <w:rFonts w:hint="eastAsia" w:ascii="黑体" w:hAnsi="黑体" w:eastAsia="黑体" w:cs="黑体"/>
              <w:szCs w:val="36"/>
            </w:rPr>
            <w:fldChar w:fldCharType="separate"/>
          </w:r>
          <w:r>
            <w:rPr>
              <w:rFonts w:hint="eastAsia"/>
            </w:rPr>
            <w:t xml:space="preserve">5.8 </w:t>
          </w:r>
          <w:r>
            <w:rPr>
              <w:rFonts w:hint="eastAsia"/>
              <w:lang w:eastAsia="zh-CN"/>
            </w:rPr>
            <w:t>“</w:t>
          </w:r>
          <w:r>
            <w:rPr>
              <w:rFonts w:hint="eastAsia"/>
              <w:lang w:val="en-US" w:eastAsia="zh-CN"/>
            </w:rPr>
            <w:t>信用中国</w:t>
          </w:r>
          <w:r>
            <w:rPr>
              <w:rFonts w:hint="eastAsia"/>
              <w:lang w:eastAsia="zh-CN"/>
            </w:rPr>
            <w:t>”</w:t>
          </w:r>
          <w:r>
            <w:rPr>
              <w:rFonts w:hint="eastAsia"/>
              <w:lang w:val="en-US" w:eastAsia="zh-CN"/>
            </w:rPr>
            <w:t>信息查询截图（加盖公章）</w:t>
          </w:r>
          <w:r>
            <w:tab/>
          </w:r>
          <w:r>
            <w:fldChar w:fldCharType="begin"/>
          </w:r>
          <w:r>
            <w:instrText xml:space="preserve"> PAGEREF _Toc22735 \h </w:instrText>
          </w:r>
          <w:r>
            <w:fldChar w:fldCharType="separate"/>
          </w:r>
          <w:r>
            <w:t>7</w:t>
          </w:r>
          <w:r>
            <w:fldChar w:fldCharType="end"/>
          </w:r>
          <w:r>
            <w:rPr>
              <w:rFonts w:hint="eastAsia" w:ascii="黑体" w:hAnsi="黑体" w:eastAsia="黑体" w:cs="黑体"/>
              <w:szCs w:val="36"/>
            </w:rPr>
            <w:fldChar w:fldCharType="end"/>
          </w:r>
        </w:p>
        <w:p>
          <w:pPr>
            <w:pStyle w:val="16"/>
            <w:tabs>
              <w:tab w:val="right" w:leader="dot" w:pos="8306"/>
            </w:tabs>
          </w:pPr>
          <w:r>
            <w:rPr>
              <w:rFonts w:hint="eastAsia" w:ascii="黑体" w:hAnsi="黑体" w:eastAsia="黑体" w:cs="黑体"/>
              <w:szCs w:val="36"/>
            </w:rPr>
            <w:fldChar w:fldCharType="begin"/>
          </w:r>
          <w:r>
            <w:rPr>
              <w:rFonts w:hint="eastAsia" w:ascii="黑体" w:hAnsi="黑体" w:eastAsia="黑体" w:cs="黑体"/>
              <w:szCs w:val="36"/>
            </w:rPr>
            <w:instrText xml:space="preserve"> HYPERLINK \l _Toc26395 </w:instrText>
          </w:r>
          <w:r>
            <w:rPr>
              <w:rFonts w:hint="eastAsia" w:ascii="黑体" w:hAnsi="黑体" w:eastAsia="黑体" w:cs="黑体"/>
              <w:szCs w:val="36"/>
            </w:rPr>
            <w:fldChar w:fldCharType="separate"/>
          </w:r>
          <w:r>
            <w:rPr>
              <w:rFonts w:hint="eastAsia"/>
            </w:rPr>
            <w:t xml:space="preserve">5.9 </w:t>
          </w:r>
          <w:r>
            <w:rPr>
              <w:rFonts w:hint="eastAsia"/>
              <w:lang w:val="en-US" w:eastAsia="zh-CN"/>
            </w:rPr>
            <w:t>主要负责人、股东或出资人信息说明</w:t>
          </w:r>
          <w:r>
            <w:tab/>
          </w:r>
          <w:r>
            <w:fldChar w:fldCharType="begin"/>
          </w:r>
          <w:r>
            <w:instrText xml:space="preserve"> PAGEREF _Toc26395 \h </w:instrText>
          </w:r>
          <w:r>
            <w:fldChar w:fldCharType="separate"/>
          </w:r>
          <w:r>
            <w:t>8</w:t>
          </w:r>
          <w:r>
            <w:fldChar w:fldCharType="end"/>
          </w:r>
          <w:r>
            <w:rPr>
              <w:rFonts w:hint="eastAsia" w:ascii="黑体" w:hAnsi="黑体" w:eastAsia="黑体" w:cs="黑体"/>
              <w:szCs w:val="36"/>
            </w:rPr>
            <w:fldChar w:fldCharType="end"/>
          </w:r>
        </w:p>
        <w:p>
          <w:pPr>
            <w:pStyle w:val="16"/>
            <w:tabs>
              <w:tab w:val="right" w:leader="dot" w:pos="8306"/>
            </w:tabs>
          </w:pPr>
          <w:r>
            <w:rPr>
              <w:rFonts w:hint="eastAsia" w:ascii="黑体" w:hAnsi="黑体" w:eastAsia="黑体" w:cs="黑体"/>
              <w:szCs w:val="36"/>
            </w:rPr>
            <w:fldChar w:fldCharType="begin"/>
          </w:r>
          <w:r>
            <w:rPr>
              <w:rFonts w:hint="eastAsia" w:ascii="黑体" w:hAnsi="黑体" w:eastAsia="黑体" w:cs="黑体"/>
              <w:szCs w:val="36"/>
            </w:rPr>
            <w:instrText xml:space="preserve"> HYPERLINK \l _Toc2114 </w:instrText>
          </w:r>
          <w:r>
            <w:rPr>
              <w:rFonts w:hint="eastAsia" w:ascii="黑体" w:hAnsi="黑体" w:eastAsia="黑体" w:cs="黑体"/>
              <w:szCs w:val="36"/>
            </w:rPr>
            <w:fldChar w:fldCharType="separate"/>
          </w:r>
          <w:r>
            <w:rPr>
              <w:rFonts w:hint="eastAsia"/>
            </w:rPr>
            <w:t xml:space="preserve">5.10 </w:t>
          </w:r>
          <w:r>
            <w:rPr>
              <w:rFonts w:hint="eastAsia"/>
              <w:lang w:val="en-US" w:eastAsia="zh-CN"/>
            </w:rPr>
            <w:t>不出具第三方审计报告情况说明</w:t>
          </w:r>
          <w:r>
            <w:tab/>
          </w:r>
          <w:r>
            <w:fldChar w:fldCharType="begin"/>
          </w:r>
          <w:r>
            <w:instrText xml:space="preserve"> PAGEREF _Toc2114 \h </w:instrText>
          </w:r>
          <w:r>
            <w:fldChar w:fldCharType="separate"/>
          </w:r>
          <w:r>
            <w:t>1</w:t>
          </w:r>
          <w:r>
            <w:fldChar w:fldCharType="end"/>
          </w:r>
          <w:r>
            <w:rPr>
              <w:rFonts w:hint="eastAsia" w:ascii="黑体" w:hAnsi="黑体" w:eastAsia="黑体" w:cs="黑体"/>
              <w:szCs w:val="36"/>
            </w:rPr>
            <w:fldChar w:fldCharType="end"/>
          </w:r>
        </w:p>
        <w:p>
          <w:pPr>
            <w:jc w:val="center"/>
            <w:rPr>
              <w:rFonts w:hint="eastAsia" w:ascii="黑体" w:hAnsi="黑体" w:eastAsia="黑体" w:cs="黑体"/>
              <w:kern w:val="2"/>
              <w:sz w:val="24"/>
              <w:szCs w:val="36"/>
              <w:lang w:val="en-US" w:eastAsia="zh-CN" w:bidi="ar-SA"/>
            </w:rPr>
          </w:pPr>
          <w:r>
            <w:rPr>
              <w:rFonts w:hint="eastAsia" w:ascii="黑体" w:hAnsi="黑体" w:eastAsia="黑体" w:cs="黑体"/>
              <w:szCs w:val="36"/>
            </w:rPr>
            <w:fldChar w:fldCharType="end"/>
          </w:r>
        </w:p>
      </w:sdtContent>
    </w:sdt>
    <w:p>
      <w:pPr>
        <w:jc w:val="center"/>
        <w:rPr>
          <w:rFonts w:hint="eastAsia" w:ascii="黑体" w:hAnsi="黑体" w:eastAsia="黑体" w:cs="黑体"/>
          <w:kern w:val="2"/>
          <w:sz w:val="24"/>
          <w:szCs w:val="36"/>
          <w:lang w:val="en-US" w:eastAsia="zh-CN" w:bidi="ar-SA"/>
        </w:rPr>
      </w:pPr>
    </w:p>
    <w:p>
      <w:pPr>
        <w:pStyle w:val="4"/>
        <w:bidi w:val="0"/>
        <w:ind w:left="425" w:leftChars="0" w:hanging="425" w:firstLineChars="0"/>
        <w:sectPr>
          <w:footerReference r:id="rId5" w:type="default"/>
          <w:pgSz w:w="11906" w:h="16838"/>
          <w:pgMar w:top="1440" w:right="1800" w:bottom="1440" w:left="1800" w:header="851" w:footer="992" w:gutter="0"/>
          <w:cols w:space="425" w:num="1"/>
          <w:docGrid w:type="lines" w:linePitch="312" w:charSpace="0"/>
        </w:sectPr>
      </w:pPr>
    </w:p>
    <w:p>
      <w:pPr>
        <w:pStyle w:val="4"/>
        <w:bidi w:val="0"/>
        <w:ind w:left="425" w:leftChars="0" w:hanging="425" w:firstLineChars="0"/>
      </w:pPr>
      <w:bookmarkStart w:id="0" w:name="_Toc26573"/>
      <w:r>
        <w:rPr>
          <w:rFonts w:hint="eastAsia"/>
          <w:lang w:val="en-US" w:eastAsia="zh-CN"/>
        </w:rPr>
        <w:t>报 价 函</w:t>
      </w:r>
      <w:bookmarkEnd w:id="0"/>
    </w:p>
    <w:p>
      <w:pPr>
        <w:widowControl w:val="0"/>
        <w:spacing w:after="0" w:line="360" w:lineRule="exact"/>
        <w:rPr>
          <w:rFonts w:ascii="Times New Roman" w:hAnsi="Times New Roman" w:eastAsia="仿宋_GB2312" w:cs="Times New Roman"/>
          <w:color w:val="auto"/>
          <w:sz w:val="21"/>
          <w:szCs w:val="21"/>
        </w:rPr>
      </w:pPr>
      <w:r>
        <w:rPr>
          <w:rFonts w:ascii="Times New Roman" w:hAnsi="Times New Roman" w:eastAsia="仿宋_GB2312" w:cs="Times New Roman"/>
          <w:color w:val="auto"/>
          <w:sz w:val="21"/>
          <w:szCs w:val="21"/>
          <w:u w:val="single"/>
        </w:rPr>
        <w:t>中国船舶集团有限公司第七一六研究所</w:t>
      </w:r>
      <w:r>
        <w:rPr>
          <w:rFonts w:hint="eastAsia" w:ascii="Times New Roman" w:hAnsi="Times New Roman" w:eastAsia="仿宋_GB2312" w:cs="Times New Roman"/>
          <w:color w:val="auto"/>
          <w:sz w:val="21"/>
          <w:szCs w:val="21"/>
        </w:rPr>
        <w:t>：</w:t>
      </w:r>
    </w:p>
    <w:p>
      <w:pPr>
        <w:widowControl w:val="0"/>
        <w:spacing w:after="0" w:line="360" w:lineRule="exact"/>
        <w:ind w:firstLine="420" w:firstLineChars="200"/>
        <w:jc w:val="both"/>
        <w:rPr>
          <w:rFonts w:ascii="Times New Roman" w:hAnsi="Times New Roman" w:eastAsia="仿宋_GB2312" w:cs="Times New Roman"/>
          <w:color w:val="auto"/>
          <w:sz w:val="21"/>
          <w:szCs w:val="21"/>
        </w:rPr>
      </w:pPr>
      <w:r>
        <w:rPr>
          <w:rFonts w:hint="eastAsia" w:ascii="Times New Roman" w:hAnsi="Times New Roman" w:eastAsia="仿宋_GB2312" w:cs="Times New Roman"/>
          <w:color w:val="auto"/>
          <w:sz w:val="21"/>
          <w:szCs w:val="21"/>
        </w:rPr>
        <w:t>1．我方已仔细研究了</w:t>
      </w:r>
      <w:r>
        <w:rPr>
          <w:rFonts w:hint="eastAsia" w:ascii="Times New Roman" w:hAnsi="Times New Roman" w:eastAsia="仿宋_GB2312" w:cs="Times New Roman"/>
          <w:color w:val="auto"/>
          <w:sz w:val="21"/>
          <w:szCs w:val="21"/>
          <w:u w:val="single"/>
        </w:rPr>
        <w:t xml:space="preserve">  跨平台智能算法模型转化工具</w:t>
      </w:r>
      <w:r>
        <w:rPr>
          <w:rFonts w:hint="eastAsia" w:ascii="Times New Roman" w:hAnsi="Times New Roman" w:cs="Times New Roman"/>
          <w:color w:val="auto"/>
          <w:sz w:val="21"/>
          <w:szCs w:val="21"/>
          <w:u w:val="single"/>
          <w:lang w:val="en-US" w:eastAsia="zh-CN"/>
        </w:rPr>
        <w:t xml:space="preserve"> </w:t>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eastAsia="仿宋_GB2312" w:cs="Times New Roman"/>
          <w:color w:val="auto"/>
          <w:sz w:val="21"/>
          <w:szCs w:val="21"/>
        </w:rPr>
        <w:t>询价文件的全部内容，愿意以人民币（大写）</w:t>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cs="Times New Roman"/>
          <w:color w:val="auto"/>
          <w:sz w:val="21"/>
          <w:szCs w:val="21"/>
          <w:u w:val="single"/>
          <w:lang w:val="en-US" w:eastAsia="zh-CN"/>
        </w:rPr>
        <w:t>伍拾陆万元</w:t>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eastAsia="仿宋_GB2312" w:cs="Times New Roman"/>
          <w:color w:val="auto"/>
          <w:sz w:val="21"/>
          <w:szCs w:val="21"/>
        </w:rPr>
        <w:t>（¥</w:t>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cs="Times New Roman"/>
          <w:color w:val="auto"/>
          <w:sz w:val="21"/>
          <w:szCs w:val="21"/>
          <w:u w:val="single"/>
          <w:lang w:val="en-US" w:eastAsia="zh-CN"/>
        </w:rPr>
        <w:t>560000</w:t>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eastAsia="仿宋_GB2312" w:cs="Times New Roman"/>
          <w:color w:val="auto"/>
          <w:sz w:val="21"/>
          <w:szCs w:val="21"/>
        </w:rPr>
        <w:t>）的报价（其中不含税价为：</w:t>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cs="Times New Roman"/>
          <w:color w:val="auto"/>
          <w:sz w:val="21"/>
          <w:szCs w:val="21"/>
          <w:u w:val="single"/>
          <w:lang w:val="en-US" w:eastAsia="zh-CN"/>
        </w:rPr>
        <w:t>¥543689</w:t>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eastAsia="仿宋_GB2312" w:cs="Times New Roman"/>
          <w:color w:val="auto"/>
          <w:sz w:val="21"/>
          <w:szCs w:val="21"/>
        </w:rPr>
        <w:t>；增值税税额为：</w:t>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cs="Times New Roman"/>
          <w:color w:val="auto"/>
          <w:sz w:val="21"/>
          <w:szCs w:val="21"/>
          <w:u w:val="single"/>
          <w:lang w:val="en-US" w:eastAsia="zh-CN"/>
        </w:rPr>
        <w:t>¥16311</w:t>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eastAsia="仿宋_GB2312" w:cs="Times New Roman"/>
          <w:color w:val="auto"/>
          <w:sz w:val="21"/>
          <w:szCs w:val="21"/>
        </w:rPr>
        <w:t>完成服务，并按照合同预定履行义务。</w:t>
      </w:r>
    </w:p>
    <w:p>
      <w:pPr>
        <w:widowControl w:val="0"/>
        <w:spacing w:after="0" w:line="360" w:lineRule="exact"/>
        <w:ind w:firstLine="420" w:firstLineChars="200"/>
        <w:rPr>
          <w:rFonts w:ascii="Times New Roman" w:hAnsi="Times New Roman" w:eastAsia="仿宋_GB2312" w:cs="Times New Roman"/>
          <w:color w:val="auto"/>
          <w:sz w:val="21"/>
          <w:szCs w:val="21"/>
        </w:rPr>
      </w:pPr>
      <w:r>
        <w:rPr>
          <w:rFonts w:hint="eastAsia" w:ascii="Times New Roman" w:hAnsi="Times New Roman" w:eastAsia="仿宋_GB2312" w:cs="Times New Roman"/>
          <w:color w:val="auto"/>
          <w:sz w:val="21"/>
          <w:szCs w:val="21"/>
        </w:rPr>
        <w:t>2. 我方的报价书包括下列内容：</w:t>
      </w:r>
    </w:p>
    <w:p>
      <w:pPr>
        <w:widowControl w:val="0"/>
        <w:spacing w:after="0" w:line="360" w:lineRule="exact"/>
        <w:ind w:firstLine="420" w:firstLineChars="200"/>
        <w:rPr>
          <w:rFonts w:ascii="Times New Roman" w:hAnsi="Times New Roman" w:eastAsia="仿宋_GB2312" w:cs="Times New Roman"/>
          <w:color w:val="auto"/>
          <w:sz w:val="21"/>
          <w:szCs w:val="21"/>
        </w:rPr>
      </w:pPr>
      <w:r>
        <w:rPr>
          <w:rFonts w:hint="eastAsia" w:ascii="Times New Roman" w:hAnsi="Times New Roman" w:eastAsia="仿宋_GB2312" w:cs="Times New Roman"/>
          <w:color w:val="auto"/>
          <w:sz w:val="21"/>
          <w:szCs w:val="21"/>
        </w:rPr>
        <w:t>（1）报价函；</w:t>
      </w:r>
    </w:p>
    <w:p>
      <w:pPr>
        <w:widowControl w:val="0"/>
        <w:spacing w:after="0" w:line="360" w:lineRule="exact"/>
        <w:ind w:firstLine="420" w:firstLineChars="200"/>
        <w:rPr>
          <w:rFonts w:ascii="Times New Roman" w:hAnsi="Times New Roman" w:eastAsia="仿宋_GB2312" w:cs="Times New Roman"/>
          <w:color w:val="auto"/>
          <w:sz w:val="21"/>
          <w:szCs w:val="21"/>
        </w:rPr>
      </w:pPr>
      <w:r>
        <w:rPr>
          <w:rFonts w:hint="eastAsia" w:ascii="Times New Roman" w:hAnsi="Times New Roman" w:eastAsia="仿宋_GB2312" w:cs="Times New Roman"/>
          <w:color w:val="auto"/>
          <w:sz w:val="21"/>
          <w:szCs w:val="21"/>
        </w:rPr>
        <w:t>（2）授权委托书；</w:t>
      </w:r>
    </w:p>
    <w:p>
      <w:pPr>
        <w:widowControl w:val="0"/>
        <w:spacing w:after="0" w:line="360" w:lineRule="exact"/>
        <w:ind w:firstLine="420" w:firstLineChars="200"/>
        <w:rPr>
          <w:rFonts w:ascii="Times New Roman" w:hAnsi="Times New Roman" w:eastAsia="仿宋_GB2312" w:cs="Times New Roman"/>
          <w:color w:val="auto"/>
          <w:sz w:val="21"/>
          <w:szCs w:val="21"/>
        </w:rPr>
      </w:pPr>
      <w:r>
        <w:rPr>
          <w:rFonts w:hint="eastAsia" w:ascii="Times New Roman" w:hAnsi="Times New Roman" w:eastAsia="仿宋_GB2312" w:cs="Times New Roman"/>
          <w:color w:val="auto"/>
          <w:sz w:val="21"/>
          <w:szCs w:val="21"/>
        </w:rPr>
        <w:t>（3）报价一览表；</w:t>
      </w:r>
    </w:p>
    <w:p>
      <w:pPr>
        <w:widowControl w:val="0"/>
        <w:spacing w:after="0" w:line="360" w:lineRule="exact"/>
        <w:ind w:firstLine="420" w:firstLineChars="200"/>
        <w:rPr>
          <w:rFonts w:ascii="Times New Roman" w:hAnsi="Times New Roman" w:eastAsia="仿宋_GB2312" w:cs="Times New Roman"/>
          <w:color w:val="auto"/>
          <w:sz w:val="21"/>
          <w:szCs w:val="21"/>
        </w:rPr>
      </w:pPr>
      <w:r>
        <w:rPr>
          <w:rFonts w:hint="eastAsia" w:ascii="Times New Roman" w:hAnsi="Times New Roman" w:eastAsia="仿宋_GB2312" w:cs="Times New Roman"/>
          <w:color w:val="auto"/>
          <w:sz w:val="21"/>
          <w:szCs w:val="21"/>
        </w:rPr>
        <w:t>（4）报价方案；</w:t>
      </w:r>
    </w:p>
    <w:p>
      <w:pPr>
        <w:widowControl w:val="0"/>
        <w:spacing w:after="0" w:line="360" w:lineRule="exact"/>
        <w:ind w:firstLine="420" w:firstLineChars="200"/>
        <w:rPr>
          <w:rFonts w:ascii="Times New Roman" w:hAnsi="Times New Roman" w:eastAsia="仿宋_GB2312" w:cs="Times New Roman"/>
          <w:color w:val="auto"/>
          <w:sz w:val="21"/>
          <w:szCs w:val="21"/>
        </w:rPr>
      </w:pPr>
      <w:r>
        <w:rPr>
          <w:rFonts w:hint="eastAsia" w:ascii="Times New Roman" w:hAnsi="Times New Roman" w:eastAsia="仿宋_GB2312" w:cs="Times New Roman"/>
          <w:color w:val="auto"/>
          <w:sz w:val="21"/>
          <w:szCs w:val="21"/>
        </w:rPr>
        <w:t>（5）资质文件。</w:t>
      </w:r>
    </w:p>
    <w:p>
      <w:pPr>
        <w:widowControl w:val="0"/>
        <w:spacing w:after="0" w:line="360" w:lineRule="exact"/>
        <w:ind w:firstLine="420" w:firstLineChars="200"/>
        <w:rPr>
          <w:rFonts w:ascii="Times New Roman" w:hAnsi="Times New Roman" w:eastAsia="仿宋_GB2312" w:cs="Times New Roman"/>
          <w:color w:val="auto"/>
          <w:sz w:val="21"/>
          <w:szCs w:val="21"/>
        </w:rPr>
      </w:pPr>
      <w:r>
        <w:rPr>
          <w:rFonts w:hint="eastAsia" w:ascii="Times New Roman" w:hAnsi="Times New Roman" w:eastAsia="仿宋_GB2312" w:cs="Times New Roman"/>
          <w:color w:val="auto"/>
          <w:sz w:val="21"/>
          <w:szCs w:val="21"/>
        </w:rPr>
        <w:t xml:space="preserve">报价书的上述组成部分如存在内容不一致的，以报价函为准。 </w:t>
      </w:r>
    </w:p>
    <w:p>
      <w:pPr>
        <w:widowControl w:val="0"/>
        <w:spacing w:after="0" w:line="360" w:lineRule="exact"/>
        <w:ind w:firstLine="420" w:firstLineChars="200"/>
        <w:rPr>
          <w:rFonts w:ascii="Times New Roman" w:hAnsi="Times New Roman" w:eastAsia="仿宋_GB2312" w:cs="Times New Roman"/>
          <w:color w:val="auto"/>
          <w:sz w:val="21"/>
          <w:szCs w:val="21"/>
        </w:rPr>
      </w:pPr>
      <w:r>
        <w:rPr>
          <w:rFonts w:hint="eastAsia" w:ascii="Times New Roman" w:hAnsi="Times New Roman" w:eastAsia="仿宋_GB2312" w:cs="Times New Roman"/>
          <w:color w:val="auto"/>
          <w:sz w:val="21"/>
          <w:szCs w:val="21"/>
        </w:rPr>
        <w:t>3．我方承诺除商务和技术偏差表列出的偏差外，我方响应询价文件的全部要求。</w:t>
      </w:r>
    </w:p>
    <w:p>
      <w:pPr>
        <w:widowControl w:val="0"/>
        <w:spacing w:after="0" w:line="360" w:lineRule="exact"/>
        <w:ind w:firstLine="420" w:firstLineChars="200"/>
        <w:rPr>
          <w:rFonts w:ascii="Times New Roman" w:hAnsi="Times New Roman" w:eastAsia="仿宋_GB2312" w:cs="Times New Roman"/>
          <w:color w:val="auto"/>
          <w:sz w:val="21"/>
          <w:szCs w:val="21"/>
        </w:rPr>
      </w:pPr>
      <w:r>
        <w:rPr>
          <w:rFonts w:hint="eastAsia" w:ascii="Times New Roman" w:hAnsi="Times New Roman" w:eastAsia="仿宋_GB2312" w:cs="Times New Roman"/>
          <w:color w:val="auto"/>
          <w:sz w:val="21"/>
          <w:szCs w:val="21"/>
        </w:rPr>
        <w:t>4．我方承诺在询价文件规定的报价书有效期内不撤销报价书。</w:t>
      </w:r>
    </w:p>
    <w:p>
      <w:pPr>
        <w:widowControl w:val="0"/>
        <w:spacing w:after="0" w:line="360" w:lineRule="exact"/>
        <w:ind w:firstLine="420" w:firstLineChars="200"/>
        <w:rPr>
          <w:rFonts w:ascii="Times New Roman" w:hAnsi="Times New Roman" w:eastAsia="仿宋_GB2312" w:cs="Times New Roman"/>
          <w:color w:val="auto"/>
          <w:sz w:val="21"/>
          <w:szCs w:val="21"/>
        </w:rPr>
      </w:pPr>
      <w:r>
        <w:rPr>
          <w:rFonts w:hint="eastAsia" w:ascii="Times New Roman" w:hAnsi="Times New Roman" w:eastAsia="仿宋_GB2312" w:cs="Times New Roman"/>
          <w:color w:val="auto"/>
          <w:sz w:val="21"/>
          <w:szCs w:val="21"/>
        </w:rPr>
        <w:t>5．如我方成交，我方承诺：</w:t>
      </w:r>
    </w:p>
    <w:p>
      <w:pPr>
        <w:widowControl w:val="0"/>
        <w:spacing w:after="0" w:line="360" w:lineRule="exact"/>
        <w:ind w:firstLine="420" w:firstLineChars="200"/>
        <w:rPr>
          <w:rFonts w:ascii="Times New Roman" w:hAnsi="Times New Roman" w:eastAsia="仿宋_GB2312" w:cs="Times New Roman"/>
          <w:color w:val="auto"/>
          <w:sz w:val="21"/>
          <w:szCs w:val="21"/>
        </w:rPr>
      </w:pPr>
      <w:r>
        <w:rPr>
          <w:rFonts w:hint="eastAsia" w:ascii="Times New Roman" w:hAnsi="Times New Roman" w:eastAsia="仿宋_GB2312" w:cs="Times New Roman"/>
          <w:color w:val="auto"/>
          <w:sz w:val="21"/>
          <w:szCs w:val="21"/>
        </w:rPr>
        <w:t>（1）响应询价文件的全部要求</w:t>
      </w:r>
    </w:p>
    <w:p>
      <w:pPr>
        <w:widowControl w:val="0"/>
        <w:spacing w:after="0" w:line="360" w:lineRule="exact"/>
        <w:ind w:firstLine="420" w:firstLineChars="200"/>
        <w:rPr>
          <w:rFonts w:ascii="Times New Roman" w:hAnsi="Times New Roman" w:eastAsia="仿宋_GB2312" w:cs="Times New Roman"/>
          <w:color w:val="auto"/>
          <w:sz w:val="21"/>
          <w:szCs w:val="21"/>
        </w:rPr>
      </w:pPr>
      <w:r>
        <w:rPr>
          <w:rFonts w:hint="eastAsia" w:ascii="Times New Roman" w:hAnsi="Times New Roman" w:eastAsia="仿宋_GB2312" w:cs="Times New Roman"/>
          <w:color w:val="auto"/>
          <w:sz w:val="21"/>
          <w:szCs w:val="21"/>
        </w:rPr>
        <w:t>（2）在收到成交通知书后，在成交通知书规定的期限内与你方签订合同；</w:t>
      </w:r>
    </w:p>
    <w:p>
      <w:pPr>
        <w:widowControl w:val="0"/>
        <w:spacing w:after="0" w:line="360" w:lineRule="exact"/>
        <w:ind w:firstLine="420" w:firstLineChars="200"/>
        <w:rPr>
          <w:rFonts w:ascii="Times New Roman" w:hAnsi="Times New Roman" w:eastAsia="仿宋_GB2312" w:cs="Times New Roman"/>
          <w:color w:val="auto"/>
          <w:sz w:val="21"/>
          <w:szCs w:val="21"/>
        </w:rPr>
      </w:pPr>
      <w:r>
        <w:rPr>
          <w:rFonts w:hint="eastAsia" w:ascii="Times New Roman" w:hAnsi="Times New Roman" w:eastAsia="仿宋_GB2312" w:cs="Times New Roman"/>
          <w:color w:val="auto"/>
          <w:sz w:val="21"/>
          <w:szCs w:val="21"/>
        </w:rPr>
        <w:t>（3）在签订合同时不向你方提出附加条件；</w:t>
      </w:r>
    </w:p>
    <w:p>
      <w:pPr>
        <w:widowControl w:val="0"/>
        <w:spacing w:after="0" w:line="360" w:lineRule="exact"/>
        <w:ind w:firstLine="420" w:firstLineChars="200"/>
        <w:rPr>
          <w:rFonts w:ascii="Times New Roman" w:hAnsi="Times New Roman" w:eastAsia="仿宋_GB2312" w:cs="Times New Roman"/>
          <w:color w:val="auto"/>
          <w:sz w:val="21"/>
          <w:szCs w:val="21"/>
        </w:rPr>
      </w:pPr>
      <w:r>
        <w:rPr>
          <w:rFonts w:hint="eastAsia" w:ascii="Times New Roman" w:hAnsi="Times New Roman" w:eastAsia="仿宋_GB2312" w:cs="Times New Roman"/>
          <w:color w:val="auto"/>
          <w:sz w:val="21"/>
          <w:szCs w:val="21"/>
        </w:rPr>
        <w:t>（4）按照询价文件要求提交履约保证金；</w:t>
      </w:r>
    </w:p>
    <w:p>
      <w:pPr>
        <w:widowControl w:val="0"/>
        <w:spacing w:after="0" w:line="360" w:lineRule="exact"/>
        <w:ind w:firstLine="420" w:firstLineChars="200"/>
        <w:rPr>
          <w:rFonts w:ascii="Times New Roman" w:hAnsi="Times New Roman" w:eastAsia="仿宋_GB2312" w:cs="Times New Roman"/>
          <w:color w:val="auto"/>
          <w:sz w:val="21"/>
          <w:szCs w:val="21"/>
        </w:rPr>
      </w:pPr>
      <w:r>
        <w:rPr>
          <w:rFonts w:hint="eastAsia" w:ascii="Times New Roman" w:hAnsi="Times New Roman" w:eastAsia="仿宋_GB2312" w:cs="Times New Roman"/>
          <w:color w:val="auto"/>
          <w:sz w:val="21"/>
          <w:szCs w:val="21"/>
        </w:rPr>
        <w:t>（5）在合同约定的期限内完成合同规定的全部义务。</w:t>
      </w:r>
    </w:p>
    <w:p>
      <w:pPr>
        <w:widowControl w:val="0"/>
        <w:spacing w:after="0" w:line="360" w:lineRule="exact"/>
        <w:ind w:left="747" w:leftChars="194" w:hanging="281" w:hangingChars="134"/>
        <w:rPr>
          <w:rFonts w:ascii="Times New Roman" w:hAnsi="Times New Roman" w:eastAsia="仿宋_GB2312" w:cs="Times New Roman"/>
          <w:color w:val="auto"/>
          <w:sz w:val="21"/>
          <w:szCs w:val="21"/>
        </w:rPr>
      </w:pPr>
      <w:r>
        <w:rPr>
          <w:rFonts w:hint="eastAsia" w:ascii="Times New Roman" w:hAnsi="Times New Roman" w:eastAsia="仿宋_GB2312" w:cs="Times New Roman"/>
          <w:color w:val="auto"/>
          <w:sz w:val="21"/>
          <w:szCs w:val="21"/>
        </w:rPr>
        <w:t>6．我方在此声明，所递交的报价书及有关资料内容完整、真实和准确，且不存在第一章“询价采购公告/询价采购邀请书”中规定的供应商不得存在的情形。</w:t>
      </w:r>
    </w:p>
    <w:p>
      <w:pPr>
        <w:widowControl w:val="0"/>
        <w:spacing w:after="0" w:line="360" w:lineRule="exact"/>
        <w:ind w:firstLine="420" w:firstLineChars="200"/>
        <w:rPr>
          <w:rFonts w:ascii="Times New Roman" w:hAnsi="Times New Roman" w:eastAsia="仿宋_GB2312" w:cs="Times New Roman"/>
          <w:color w:val="auto"/>
          <w:sz w:val="21"/>
          <w:szCs w:val="21"/>
        </w:rPr>
      </w:pPr>
      <w:r>
        <w:rPr>
          <w:rFonts w:hint="eastAsia" w:ascii="Times New Roman" w:hAnsi="Times New Roman" w:eastAsia="仿宋_GB2312" w:cs="Times New Roman"/>
          <w:color w:val="auto"/>
          <w:sz w:val="21"/>
          <w:szCs w:val="21"/>
        </w:rPr>
        <w:t>7．</w:t>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cs="Times New Roman"/>
          <w:color w:val="auto"/>
          <w:sz w:val="21"/>
          <w:szCs w:val="21"/>
          <w:u w:val="single"/>
          <w:lang w:val="en-US" w:eastAsia="zh-CN"/>
        </w:rPr>
        <w:t>无</w:t>
      </w:r>
      <w:r>
        <w:rPr>
          <w:rFonts w:hint="eastAsia" w:ascii="Times New Roman" w:hAnsi="Times New Roman" w:eastAsia="仿宋_GB2312" w:cs="Times New Roman"/>
          <w:color w:val="auto"/>
          <w:sz w:val="21"/>
          <w:szCs w:val="21"/>
          <w:u w:val="single"/>
        </w:rPr>
        <w:t xml:space="preserve">       （其他补充说明）</w:t>
      </w:r>
      <w:r>
        <w:rPr>
          <w:rFonts w:hint="eastAsia" w:ascii="Times New Roman" w:hAnsi="Times New Roman" w:eastAsia="仿宋_GB2312" w:cs="Times New Roman"/>
          <w:color w:val="auto"/>
          <w:sz w:val="21"/>
          <w:szCs w:val="21"/>
        </w:rPr>
        <w:t>。</w:t>
      </w:r>
    </w:p>
    <w:p>
      <w:pPr>
        <w:pStyle w:val="12"/>
      </w:pPr>
    </w:p>
    <w:p>
      <w:pPr>
        <w:pStyle w:val="12"/>
      </w:pPr>
    </w:p>
    <w:p>
      <w:pPr>
        <w:widowControl w:val="0"/>
        <w:spacing w:after="0" w:line="360" w:lineRule="exact"/>
        <w:ind w:left="420" w:hanging="420" w:hangingChars="200"/>
        <w:jc w:val="right"/>
        <w:rPr>
          <w:rFonts w:ascii="Times New Roman" w:hAnsi="Times New Roman" w:eastAsia="仿宋_GB2312" w:cs="Times New Roman"/>
          <w:color w:val="auto"/>
          <w:sz w:val="21"/>
          <w:szCs w:val="21"/>
          <w:u w:val="single"/>
        </w:rPr>
      </w:pPr>
      <w:r>
        <w:rPr>
          <w:rFonts w:hint="eastAsia" w:ascii="Times New Roman" w:hAnsi="Times New Roman" w:eastAsia="仿宋_GB2312" w:cs="Times New Roman"/>
          <w:color w:val="auto"/>
          <w:sz w:val="21"/>
          <w:szCs w:val="21"/>
        </w:rPr>
        <w:t>供 应 商：</w:t>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cs="Times New Roman"/>
          <w:color w:val="auto"/>
          <w:sz w:val="21"/>
          <w:szCs w:val="21"/>
          <w:u w:val="single"/>
          <w:lang w:val="en-US" w:eastAsia="zh-CN"/>
        </w:rPr>
        <w:t xml:space="preserve">       </w:t>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cs="Times New Roman"/>
          <w:color w:val="auto"/>
          <w:sz w:val="21"/>
          <w:szCs w:val="21"/>
          <w:u w:val="single"/>
          <w:lang w:val="en-US" w:eastAsia="zh-CN"/>
        </w:rPr>
        <w:t xml:space="preserve">西南交通大学    </w:t>
      </w:r>
      <w:r>
        <w:rPr>
          <w:rFonts w:hint="eastAsia" w:ascii="Times New Roman" w:hAnsi="Times New Roman" w:eastAsia="仿宋_GB2312" w:cs="Times New Roman"/>
          <w:color w:val="auto"/>
          <w:sz w:val="21"/>
          <w:szCs w:val="21"/>
          <w:u w:val="single"/>
        </w:rPr>
        <w:t xml:space="preserve">     （盖单位章）</w:t>
      </w:r>
    </w:p>
    <w:p>
      <w:pPr>
        <w:widowControl w:val="0"/>
        <w:spacing w:after="0" w:line="360" w:lineRule="exact"/>
        <w:ind w:left="420" w:hanging="420" w:hangingChars="200"/>
        <w:jc w:val="right"/>
        <w:rPr>
          <w:rFonts w:ascii="Times New Roman" w:hAnsi="Times New Roman" w:eastAsia="仿宋_GB2312" w:cs="Times New Roman"/>
          <w:color w:val="auto"/>
          <w:sz w:val="21"/>
          <w:szCs w:val="21"/>
          <w:u w:val="single"/>
        </w:rPr>
      </w:pPr>
      <w:r>
        <w:rPr>
          <w:rFonts w:hint="eastAsia" w:ascii="Times New Roman" w:hAnsi="Times New Roman" w:eastAsia="仿宋_GB2312" w:cs="Times New Roman"/>
          <w:color w:val="auto"/>
          <w:sz w:val="21"/>
          <w:szCs w:val="21"/>
        </w:rPr>
        <w:t>法定代表人（单位负责人）或其委托代理人：</w:t>
      </w:r>
      <w:r>
        <w:rPr>
          <w:rFonts w:hint="eastAsia" w:ascii="Times New Roman" w:hAnsi="Times New Roman" w:eastAsia="仿宋_GB2312" w:cs="Times New Roman"/>
          <w:color w:val="auto"/>
          <w:sz w:val="21"/>
          <w:szCs w:val="21"/>
          <w:u w:val="single"/>
        </w:rPr>
        <w:t xml:space="preserve">        （签字）</w:t>
      </w:r>
    </w:p>
    <w:p>
      <w:pPr>
        <w:widowControl w:val="0"/>
        <w:wordWrap w:val="0"/>
        <w:spacing w:after="0" w:line="360" w:lineRule="exact"/>
        <w:ind w:left="420" w:hanging="420" w:hangingChars="200"/>
        <w:jc w:val="right"/>
        <w:rPr>
          <w:rFonts w:hint="default" w:ascii="Times New Roman" w:hAnsi="Times New Roman" w:eastAsia="仿宋_GB2312" w:cs="Times New Roman"/>
          <w:color w:val="auto"/>
          <w:sz w:val="21"/>
          <w:szCs w:val="21"/>
          <w:u w:val="single"/>
          <w:lang w:val="en-US" w:eastAsia="zh-CN"/>
        </w:rPr>
      </w:pPr>
      <w:r>
        <w:rPr>
          <w:rFonts w:hint="eastAsia" w:ascii="Times New Roman" w:hAnsi="Times New Roman" w:eastAsia="仿宋_GB2312" w:cs="Times New Roman"/>
          <w:color w:val="auto"/>
          <w:sz w:val="21"/>
          <w:szCs w:val="21"/>
        </w:rPr>
        <w:t>地    址：</w:t>
      </w:r>
      <w:r>
        <w:rPr>
          <w:rFonts w:hint="eastAsia" w:ascii="Times New Roman" w:hAnsi="Times New Roman" w:eastAsia="仿宋_GB2312" w:cs="Times New Roman"/>
          <w:color w:val="auto"/>
          <w:sz w:val="21"/>
          <w:szCs w:val="21"/>
          <w:u w:val="single"/>
        </w:rPr>
        <w:t xml:space="preserve">   四川省成都市郫都区犀安路 999 号</w:t>
      </w:r>
      <w:r>
        <w:rPr>
          <w:rFonts w:hint="eastAsia" w:ascii="Times New Roman" w:hAnsi="Times New Roman" w:cs="Times New Roman"/>
          <w:color w:val="auto"/>
          <w:sz w:val="21"/>
          <w:szCs w:val="21"/>
          <w:u w:val="single"/>
          <w:lang w:val="en-US" w:eastAsia="zh-CN"/>
        </w:rPr>
        <w:t xml:space="preserve">            </w:t>
      </w:r>
    </w:p>
    <w:p>
      <w:pPr>
        <w:widowControl w:val="0"/>
        <w:spacing w:after="0" w:line="360" w:lineRule="exact"/>
        <w:ind w:left="420" w:hanging="420" w:hangingChars="200"/>
        <w:jc w:val="right"/>
        <w:rPr>
          <w:rFonts w:ascii="Times New Roman" w:hAnsi="Times New Roman" w:eastAsia="仿宋_GB2312" w:cs="Times New Roman"/>
          <w:color w:val="auto"/>
          <w:sz w:val="21"/>
          <w:szCs w:val="21"/>
          <w:u w:val="single"/>
        </w:rPr>
      </w:pPr>
      <w:r>
        <w:rPr>
          <w:rFonts w:hint="eastAsia" w:ascii="Times New Roman" w:hAnsi="Times New Roman" w:eastAsia="仿宋_GB2312" w:cs="Times New Roman"/>
          <w:color w:val="auto"/>
          <w:sz w:val="21"/>
          <w:szCs w:val="21"/>
        </w:rPr>
        <w:t>网    址：</w:t>
      </w:r>
      <w:r>
        <w:rPr>
          <w:rFonts w:hint="eastAsia" w:ascii="Times New Roman" w:hAnsi="Times New Roman" w:eastAsia="仿宋_GB2312" w:cs="Times New Roman"/>
          <w:color w:val="auto"/>
          <w:sz w:val="21"/>
          <w:szCs w:val="21"/>
          <w:u w:val="single"/>
        </w:rPr>
        <w:t xml:space="preserve">       https://www.swjtu.edu.cn/</w:t>
      </w:r>
      <w:r>
        <w:rPr>
          <w:rFonts w:hint="eastAsia" w:ascii="Times New Roman" w:hAnsi="Times New Roman" w:cs="Times New Roman"/>
          <w:color w:val="auto"/>
          <w:sz w:val="21"/>
          <w:szCs w:val="21"/>
          <w:u w:val="single"/>
          <w:lang w:val="en-US" w:eastAsia="zh-CN"/>
        </w:rPr>
        <w:t xml:space="preserve">        </w:t>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eastAsia="仿宋_GB2312" w:cs="Times New Roman"/>
          <w:color w:val="auto"/>
          <w:sz w:val="21"/>
          <w:szCs w:val="21"/>
          <w:u w:val="single"/>
        </w:rPr>
        <w:tab/>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eastAsia="仿宋_GB2312" w:cs="Times New Roman"/>
          <w:color w:val="auto"/>
          <w:sz w:val="21"/>
          <w:szCs w:val="21"/>
          <w:u w:val="single"/>
        </w:rPr>
        <w:tab/>
      </w:r>
    </w:p>
    <w:p>
      <w:pPr>
        <w:widowControl w:val="0"/>
        <w:spacing w:after="0" w:line="360" w:lineRule="exact"/>
        <w:ind w:left="420" w:hanging="420" w:hangingChars="200"/>
        <w:jc w:val="right"/>
        <w:rPr>
          <w:rFonts w:ascii="Times New Roman" w:hAnsi="Times New Roman" w:eastAsia="仿宋_GB2312" w:cs="Times New Roman"/>
          <w:color w:val="auto"/>
          <w:sz w:val="21"/>
          <w:szCs w:val="21"/>
          <w:u w:val="single"/>
        </w:rPr>
      </w:pPr>
      <w:r>
        <w:rPr>
          <w:rFonts w:hint="eastAsia" w:ascii="Times New Roman" w:hAnsi="Times New Roman" w:eastAsia="仿宋_GB2312" w:cs="Times New Roman"/>
          <w:color w:val="auto"/>
          <w:sz w:val="21"/>
          <w:szCs w:val="21"/>
        </w:rPr>
        <w:t>电    话：</w:t>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cs="Times New Roman"/>
          <w:color w:val="auto"/>
          <w:sz w:val="21"/>
          <w:szCs w:val="21"/>
          <w:u w:val="single"/>
          <w:lang w:val="en-US" w:eastAsia="zh-CN"/>
        </w:rPr>
        <w:t xml:space="preserve">           028-66366272 </w:t>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cs="Times New Roman"/>
          <w:color w:val="auto"/>
          <w:sz w:val="21"/>
          <w:szCs w:val="21"/>
          <w:u w:val="single"/>
          <w:lang w:val="en-US" w:eastAsia="zh-CN"/>
        </w:rPr>
        <w:t xml:space="preserve">      </w:t>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eastAsia="仿宋_GB2312" w:cs="Times New Roman"/>
          <w:color w:val="auto"/>
          <w:sz w:val="21"/>
          <w:szCs w:val="21"/>
          <w:u w:val="single"/>
        </w:rPr>
        <w:tab/>
      </w:r>
      <w:r>
        <w:rPr>
          <w:rFonts w:hint="eastAsia" w:ascii="Times New Roman" w:hAnsi="Times New Roman" w:eastAsia="仿宋_GB2312" w:cs="Times New Roman"/>
          <w:color w:val="auto"/>
          <w:sz w:val="21"/>
          <w:szCs w:val="21"/>
          <w:u w:val="single"/>
        </w:rPr>
        <w:t xml:space="preserve"> </w:t>
      </w:r>
    </w:p>
    <w:p>
      <w:pPr>
        <w:widowControl w:val="0"/>
        <w:spacing w:after="0" w:line="360" w:lineRule="exact"/>
        <w:ind w:left="420" w:hanging="420" w:hangingChars="200"/>
        <w:jc w:val="right"/>
        <w:rPr>
          <w:rFonts w:ascii="Times New Roman" w:hAnsi="Times New Roman" w:eastAsia="仿宋_GB2312" w:cs="Times New Roman"/>
          <w:color w:val="auto"/>
          <w:sz w:val="21"/>
          <w:szCs w:val="21"/>
          <w:u w:val="single"/>
        </w:rPr>
      </w:pPr>
      <w:r>
        <w:rPr>
          <w:rFonts w:hint="eastAsia" w:ascii="Times New Roman" w:hAnsi="Times New Roman" w:eastAsia="仿宋_GB2312" w:cs="Times New Roman"/>
          <w:color w:val="auto"/>
          <w:sz w:val="21"/>
          <w:szCs w:val="21"/>
        </w:rPr>
        <w:t>传    真：</w:t>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cs="Times New Roman"/>
          <w:color w:val="auto"/>
          <w:sz w:val="21"/>
          <w:szCs w:val="21"/>
          <w:u w:val="single"/>
          <w:lang w:val="en-US" w:eastAsia="zh-CN"/>
        </w:rPr>
        <w:t>028-66366272</w:t>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eastAsia="仿宋_GB2312" w:cs="Times New Roman"/>
          <w:color w:val="auto"/>
          <w:sz w:val="21"/>
          <w:szCs w:val="21"/>
          <w:u w:val="single"/>
        </w:rPr>
        <w:tab/>
      </w:r>
      <w:r>
        <w:rPr>
          <w:rFonts w:hint="eastAsia" w:ascii="Times New Roman" w:hAnsi="Times New Roman" w:eastAsia="仿宋_GB2312" w:cs="Times New Roman"/>
          <w:color w:val="auto"/>
          <w:sz w:val="21"/>
          <w:szCs w:val="21"/>
          <w:u w:val="single"/>
        </w:rPr>
        <w:t xml:space="preserve"> </w:t>
      </w:r>
    </w:p>
    <w:p>
      <w:pPr>
        <w:widowControl w:val="0"/>
        <w:spacing w:after="0" w:line="360" w:lineRule="exact"/>
        <w:ind w:left="420" w:hanging="420" w:hangingChars="200"/>
        <w:jc w:val="right"/>
        <w:rPr>
          <w:rFonts w:ascii="Times New Roman" w:hAnsi="Times New Roman" w:eastAsia="宋体" w:cs="Times New Roman"/>
          <w:color w:val="auto"/>
          <w:sz w:val="21"/>
          <w:u w:val="single" w:color="000000"/>
        </w:rPr>
      </w:pPr>
      <w:r>
        <w:rPr>
          <w:rFonts w:hint="eastAsia" w:ascii="Times New Roman" w:hAnsi="Times New Roman" w:eastAsia="仿宋_GB2312" w:cs="Times New Roman"/>
          <w:color w:val="auto"/>
          <w:sz w:val="21"/>
          <w:szCs w:val="21"/>
        </w:rPr>
        <w:t>邮政编码：</w:t>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eastAsia="仿宋_GB2312" w:cs="Times New Roman"/>
          <w:color w:val="auto"/>
          <w:sz w:val="21"/>
          <w:szCs w:val="21"/>
          <w:u w:val="single"/>
        </w:rPr>
        <w:tab/>
      </w:r>
      <w:r>
        <w:rPr>
          <w:rFonts w:hint="eastAsia" w:ascii="Times New Roman" w:hAnsi="Times New Roman" w:cs="Times New Roman"/>
          <w:color w:val="auto"/>
          <w:sz w:val="21"/>
          <w:szCs w:val="21"/>
          <w:u w:val="single"/>
          <w:lang w:val="en-US" w:eastAsia="zh-CN"/>
        </w:rPr>
        <w:t xml:space="preserve">611756   </w:t>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eastAsia="仿宋_GB2312" w:cs="Times New Roman"/>
          <w:color w:val="auto"/>
          <w:sz w:val="21"/>
          <w:szCs w:val="21"/>
          <w:u w:val="single"/>
        </w:rPr>
        <w:tab/>
      </w:r>
      <w:r>
        <w:rPr>
          <w:rFonts w:hint="eastAsia" w:ascii="Times New Roman" w:hAnsi="Times New Roman" w:eastAsia="仿宋_GB2312" w:cs="Times New Roman"/>
          <w:color w:val="auto"/>
          <w:sz w:val="21"/>
          <w:szCs w:val="21"/>
          <w:u w:val="single"/>
        </w:rPr>
        <w:t xml:space="preserve"> </w:t>
      </w:r>
    </w:p>
    <w:p>
      <w:pPr>
        <w:widowControl w:val="0"/>
        <w:spacing w:after="0" w:line="360" w:lineRule="exact"/>
        <w:ind w:left="420" w:hanging="420" w:hangingChars="200"/>
        <w:jc w:val="right"/>
        <w:rPr>
          <w:rFonts w:ascii="Times New Roman" w:hAnsi="Times New Roman" w:eastAsia="仿宋_GB2312" w:cs="Times New Roman"/>
          <w:color w:val="auto"/>
          <w:sz w:val="21"/>
          <w:szCs w:val="21"/>
        </w:rPr>
      </w:pPr>
    </w:p>
    <w:p>
      <w:pPr>
        <w:widowControl w:val="0"/>
        <w:spacing w:after="0" w:line="360" w:lineRule="exact"/>
        <w:ind w:left="420" w:hanging="420" w:hangingChars="200"/>
        <w:jc w:val="right"/>
        <w:rPr>
          <w:rFonts w:hint="eastAsia" w:ascii="Times New Roman" w:hAnsi="Times New Roman" w:eastAsia="仿宋_GB2312" w:cs="Times New Roman"/>
          <w:color w:val="auto"/>
          <w:sz w:val="21"/>
          <w:szCs w:val="21"/>
        </w:rPr>
      </w:pPr>
      <w:r>
        <w:rPr>
          <w:rFonts w:hint="eastAsia" w:ascii="Times New Roman" w:hAnsi="Times New Roman" w:eastAsia="仿宋_GB2312" w:cs="Times New Roman"/>
          <w:color w:val="auto"/>
          <w:sz w:val="21"/>
          <w:szCs w:val="21"/>
          <w:u w:val="single"/>
        </w:rPr>
        <w:t xml:space="preserve">      </w:t>
      </w:r>
      <w:r>
        <w:rPr>
          <w:rFonts w:hint="eastAsia" w:ascii="Times New Roman" w:hAnsi="Times New Roman" w:eastAsia="仿宋_GB2312" w:cs="Times New Roman"/>
          <w:color w:val="auto"/>
          <w:sz w:val="21"/>
          <w:szCs w:val="21"/>
        </w:rPr>
        <w:t>年</w:t>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eastAsia="仿宋_GB2312" w:cs="Times New Roman"/>
          <w:color w:val="auto"/>
          <w:sz w:val="21"/>
          <w:szCs w:val="21"/>
        </w:rPr>
        <w:t>月</w:t>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eastAsia="仿宋_GB2312" w:cs="Times New Roman"/>
          <w:color w:val="auto"/>
          <w:sz w:val="21"/>
          <w:szCs w:val="21"/>
        </w:rPr>
        <w:t>日</w:t>
      </w:r>
    </w:p>
    <w:p>
      <w:pPr>
        <w:rPr>
          <w:rFonts w:hint="eastAsia" w:ascii="Times New Roman" w:hAnsi="Times New Roman" w:eastAsia="仿宋_GB2312" w:cs="Times New Roman"/>
          <w:color w:val="auto"/>
          <w:sz w:val="21"/>
          <w:szCs w:val="21"/>
        </w:rPr>
      </w:pPr>
      <w:r>
        <w:rPr>
          <w:rFonts w:hint="eastAsia" w:ascii="Times New Roman" w:hAnsi="Times New Roman" w:eastAsia="仿宋_GB2312" w:cs="Times New Roman"/>
          <w:color w:val="auto"/>
          <w:sz w:val="21"/>
          <w:szCs w:val="21"/>
        </w:rPr>
        <w:br w:type="page"/>
      </w:r>
    </w:p>
    <w:p>
      <w:pPr>
        <w:pStyle w:val="4"/>
        <w:bidi w:val="0"/>
        <w:ind w:left="425" w:leftChars="0" w:hanging="425" w:firstLineChars="0"/>
      </w:pPr>
      <w:bookmarkStart w:id="1" w:name="_Toc13516"/>
      <w:r>
        <w:rPr>
          <w:rFonts w:hint="eastAsia"/>
          <w:lang w:val="en-US" w:eastAsia="zh-CN"/>
        </w:rPr>
        <w:t>授权委托书</w:t>
      </w:r>
      <w:bookmarkEnd w:id="1"/>
    </w:p>
    <w:p>
      <w:pPr>
        <w:widowControl w:val="0"/>
        <w:spacing w:after="0" w:line="360" w:lineRule="exact"/>
        <w:jc w:val="center"/>
        <w:rPr>
          <w:color w:val="auto"/>
        </w:rPr>
      </w:pPr>
      <w:r>
        <w:rPr>
          <w:rFonts w:hint="eastAsia"/>
          <w:color w:val="auto"/>
        </w:rPr>
        <w:t>（适用于有委托代理人的情况）</w:t>
      </w:r>
    </w:p>
    <w:p>
      <w:pPr>
        <w:widowControl w:val="0"/>
        <w:spacing w:after="0" w:line="360" w:lineRule="exact"/>
        <w:ind w:firstLine="480" w:firstLineChars="200"/>
        <w:jc w:val="center"/>
        <w:rPr>
          <w:color w:val="auto"/>
        </w:rPr>
      </w:pPr>
    </w:p>
    <w:p>
      <w:pPr>
        <w:widowControl w:val="0"/>
        <w:spacing w:after="0" w:line="360" w:lineRule="exact"/>
        <w:ind w:firstLine="420" w:firstLineChars="200"/>
        <w:rPr>
          <w:rFonts w:ascii="Times New Roman" w:hAnsi="Times New Roman" w:eastAsia="仿宋_GB2312" w:cs="Times New Roman"/>
          <w:color w:val="auto"/>
          <w:sz w:val="21"/>
          <w:szCs w:val="21"/>
        </w:rPr>
      </w:pPr>
      <w:r>
        <w:rPr>
          <w:rFonts w:hint="eastAsia" w:ascii="Times New Roman" w:hAnsi="Times New Roman" w:eastAsia="仿宋_GB2312" w:cs="Times New Roman"/>
          <w:color w:val="auto"/>
          <w:sz w:val="21"/>
          <w:szCs w:val="21"/>
        </w:rPr>
        <w:t>本人</w:t>
      </w:r>
      <w:r>
        <w:rPr>
          <w:rFonts w:hint="eastAsia" w:ascii="Times New Roman" w:hAnsi="Times New Roman" w:cs="Times New Roman"/>
          <w:color w:val="auto"/>
          <w:sz w:val="21"/>
          <w:szCs w:val="21"/>
          <w:u w:val="single"/>
          <w:lang w:val="en-US" w:eastAsia="zh-CN"/>
        </w:rPr>
        <w:t xml:space="preserve"> 闫学东 </w:t>
      </w:r>
      <w:r>
        <w:rPr>
          <w:rFonts w:hint="eastAsia" w:ascii="Times New Roman" w:hAnsi="Times New Roman" w:eastAsia="仿宋_GB2312" w:cs="Times New Roman"/>
          <w:color w:val="auto"/>
          <w:sz w:val="21"/>
          <w:szCs w:val="21"/>
        </w:rPr>
        <w:t>系</w:t>
      </w:r>
      <w:r>
        <w:rPr>
          <w:rFonts w:hint="eastAsia" w:ascii="Times New Roman" w:hAnsi="Times New Roman" w:cs="Times New Roman"/>
          <w:color w:val="auto"/>
          <w:sz w:val="21"/>
          <w:szCs w:val="21"/>
          <w:u w:val="single"/>
          <w:lang w:val="en-US" w:eastAsia="zh-CN"/>
        </w:rPr>
        <w:t xml:space="preserve"> 西南交通大学 </w:t>
      </w:r>
      <w:r>
        <w:rPr>
          <w:rFonts w:hint="eastAsia" w:ascii="Times New Roman" w:hAnsi="Times New Roman" w:eastAsia="仿宋_GB2312" w:cs="Times New Roman"/>
          <w:color w:val="auto"/>
          <w:sz w:val="21"/>
          <w:szCs w:val="21"/>
        </w:rPr>
        <w:t>的法定代表人（单位负责人），现委托</w:t>
      </w:r>
      <w:r>
        <w:rPr>
          <w:rFonts w:hint="eastAsia" w:ascii="Times New Roman" w:hAnsi="Times New Roman" w:cs="Times New Roman"/>
          <w:color w:val="auto"/>
          <w:sz w:val="21"/>
          <w:szCs w:val="21"/>
          <w:u w:val="single"/>
          <w:lang w:val="en-US" w:eastAsia="zh-CN"/>
        </w:rPr>
        <w:t xml:space="preserve"> 李敏 </w:t>
      </w:r>
      <w:r>
        <w:rPr>
          <w:rFonts w:hint="eastAsia" w:ascii="Times New Roman" w:hAnsi="Times New Roman" w:eastAsia="仿宋_GB2312" w:cs="Times New Roman"/>
          <w:color w:val="auto"/>
          <w:sz w:val="21"/>
          <w:szCs w:val="21"/>
        </w:rPr>
        <w:t>为我方代理人。代理人根据授权，以我方名义签署、澄清确认、递交、撤回、修改</w:t>
      </w:r>
      <w:r>
        <w:rPr>
          <w:rFonts w:hint="eastAsia" w:ascii="Times New Roman" w:hAnsi="Times New Roman" w:eastAsia="仿宋_GB2312" w:cs="Times New Roman"/>
          <w:color w:val="auto"/>
          <w:sz w:val="21"/>
          <w:szCs w:val="21"/>
          <w:u w:val="single"/>
        </w:rPr>
        <w:t>跨平台智能算法模型转化工具</w:t>
      </w:r>
      <w:r>
        <w:rPr>
          <w:rFonts w:hint="eastAsia" w:ascii="Times New Roman" w:hAnsi="Times New Roman" w:eastAsia="仿宋_GB2312" w:cs="Times New Roman"/>
          <w:color w:val="auto"/>
          <w:sz w:val="21"/>
          <w:szCs w:val="21"/>
        </w:rPr>
        <w:t>询价采购项目报价书、签订合同和处理有关事宜，其法律后果由我方承担。</w:t>
      </w:r>
    </w:p>
    <w:p>
      <w:pPr>
        <w:widowControl w:val="0"/>
        <w:spacing w:after="0" w:line="360" w:lineRule="exact"/>
        <w:ind w:firstLine="420" w:firstLineChars="200"/>
        <w:rPr>
          <w:rFonts w:hint="eastAsia" w:ascii="Times New Roman" w:hAnsi="Times New Roman" w:eastAsia="仿宋_GB2312" w:cs="Times New Roman"/>
          <w:color w:val="auto"/>
          <w:sz w:val="21"/>
          <w:szCs w:val="21"/>
        </w:rPr>
      </w:pPr>
      <w:r>
        <w:rPr>
          <w:rFonts w:hint="eastAsia" w:ascii="Times New Roman" w:hAnsi="Times New Roman" w:eastAsia="仿宋_GB2312" w:cs="Times New Roman"/>
          <w:color w:val="auto"/>
          <w:sz w:val="21"/>
          <w:szCs w:val="21"/>
        </w:rPr>
        <w:t>委托期限：自本委托书签署之日起至</w:t>
      </w:r>
      <w:r>
        <w:rPr>
          <w:rFonts w:hint="eastAsia" w:ascii="Times New Roman" w:hAnsi="Times New Roman" w:eastAsia="仿宋_GB2312" w:cs="Times New Roman"/>
          <w:color w:val="auto"/>
          <w:sz w:val="21"/>
          <w:szCs w:val="21"/>
          <w:u w:val="single"/>
        </w:rPr>
        <w:t>跨平台智能算法模型转化工具</w:t>
      </w:r>
      <w:r>
        <w:rPr>
          <w:rFonts w:hint="eastAsia" w:ascii="Times New Roman" w:hAnsi="Times New Roman" w:eastAsia="仿宋_GB2312" w:cs="Times New Roman"/>
          <w:color w:val="auto"/>
          <w:sz w:val="21"/>
          <w:szCs w:val="21"/>
        </w:rPr>
        <w:t>询价采购项目签订采购合同之日止。</w:t>
      </w:r>
    </w:p>
    <w:p>
      <w:pPr>
        <w:widowControl w:val="0"/>
        <w:spacing w:after="0" w:line="360" w:lineRule="exact"/>
        <w:ind w:left="456" w:leftChars="190"/>
        <w:rPr>
          <w:rFonts w:ascii="Times New Roman" w:hAnsi="Times New Roman" w:eastAsia="仿宋_GB2312" w:cs="Times New Roman"/>
          <w:color w:val="auto"/>
          <w:sz w:val="21"/>
          <w:szCs w:val="21"/>
        </w:rPr>
      </w:pPr>
      <w:r>
        <w:rPr>
          <w:rFonts w:hint="eastAsia" w:ascii="Times New Roman" w:hAnsi="Times New Roman" w:eastAsia="仿宋_GB2312" w:cs="Times New Roman"/>
          <w:color w:val="auto"/>
          <w:sz w:val="21"/>
          <w:szCs w:val="21"/>
        </w:rPr>
        <w:t>代理人无转委托权。</w:t>
      </w:r>
    </w:p>
    <w:p>
      <w:pPr>
        <w:widowControl w:val="0"/>
        <w:spacing w:after="0" w:line="360" w:lineRule="exact"/>
        <w:ind w:firstLine="420" w:firstLineChars="200"/>
        <w:rPr>
          <w:rFonts w:ascii="Times New Roman" w:hAnsi="Times New Roman" w:eastAsia="仿宋_GB2312" w:cs="Times New Roman"/>
          <w:color w:val="auto"/>
          <w:sz w:val="21"/>
          <w:szCs w:val="21"/>
        </w:rPr>
      </w:pPr>
      <w:r>
        <w:rPr>
          <w:rFonts w:hint="eastAsia" w:ascii="Times New Roman" w:hAnsi="Times New Roman" w:eastAsia="仿宋_GB2312" w:cs="Times New Roman"/>
          <w:color w:val="auto"/>
          <w:sz w:val="21"/>
          <w:szCs w:val="21"/>
        </w:rPr>
        <w:t xml:space="preserve"> </w:t>
      </w:r>
    </w:p>
    <w:p>
      <w:pPr>
        <w:widowControl w:val="0"/>
        <w:spacing w:after="0" w:line="360" w:lineRule="exact"/>
        <w:ind w:firstLine="420" w:firstLineChars="200"/>
        <w:rPr>
          <w:rFonts w:ascii="Times New Roman" w:hAnsi="Times New Roman" w:eastAsia="仿宋_GB2312" w:cs="Times New Roman"/>
          <w:color w:val="auto"/>
          <w:sz w:val="21"/>
          <w:szCs w:val="21"/>
          <w:highlight w:val="none"/>
        </w:rPr>
      </w:pPr>
      <w:r>
        <w:rPr>
          <w:rFonts w:hint="eastAsia" w:ascii="Times New Roman" w:hAnsi="Times New Roman" w:eastAsia="仿宋_GB2312" w:cs="Times New Roman"/>
          <w:color w:val="auto"/>
          <w:sz w:val="21"/>
          <w:szCs w:val="21"/>
          <w:highlight w:val="none"/>
        </w:rPr>
        <w:t xml:space="preserve">附：法定代表人（单位负责人）身份证复印件及委托代理人身份证复印件 </w:t>
      </w:r>
    </w:p>
    <w:p>
      <w:pPr>
        <w:widowControl w:val="0"/>
        <w:spacing w:after="0" w:line="360" w:lineRule="exact"/>
        <w:ind w:firstLine="480" w:firstLineChars="200"/>
        <w:rPr>
          <w:rFonts w:ascii="Times New Roman" w:hAnsi="Times New Roman" w:eastAsia="仿宋_GB2312" w:cs="Times New Roman"/>
          <w:color w:val="auto"/>
          <w:sz w:val="21"/>
          <w:szCs w:val="21"/>
        </w:rPr>
      </w:pPr>
      <w:r>
        <w:drawing>
          <wp:anchor distT="0" distB="0" distL="114300" distR="114300" simplePos="0" relativeHeight="251660288" behindDoc="0" locked="0" layoutInCell="1" allowOverlap="1">
            <wp:simplePos x="0" y="0"/>
            <wp:positionH relativeFrom="column">
              <wp:posOffset>2851785</wp:posOffset>
            </wp:positionH>
            <wp:positionV relativeFrom="paragraph">
              <wp:posOffset>95250</wp:posOffset>
            </wp:positionV>
            <wp:extent cx="1887855" cy="1252855"/>
            <wp:effectExtent l="0" t="0" r="17145" b="4445"/>
            <wp:wrapNone/>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8"/>
                    <a:stretch>
                      <a:fillRect/>
                    </a:stretch>
                  </pic:blipFill>
                  <pic:spPr>
                    <a:xfrm>
                      <a:off x="0" y="0"/>
                      <a:ext cx="1887855" cy="1252855"/>
                    </a:xfrm>
                    <a:prstGeom prst="rect">
                      <a:avLst/>
                    </a:prstGeom>
                    <a:noFill/>
                    <a:ln>
                      <a:noFill/>
                    </a:ln>
                  </pic:spPr>
                </pic:pic>
              </a:graphicData>
            </a:graphic>
          </wp:anchor>
        </w:drawing>
      </w:r>
      <w:r>
        <w:drawing>
          <wp:anchor distT="0" distB="0" distL="114300" distR="114300" simplePos="0" relativeHeight="251659264" behindDoc="0" locked="0" layoutInCell="1" allowOverlap="1">
            <wp:simplePos x="0" y="0"/>
            <wp:positionH relativeFrom="column">
              <wp:posOffset>368300</wp:posOffset>
            </wp:positionH>
            <wp:positionV relativeFrom="paragraph">
              <wp:posOffset>92710</wp:posOffset>
            </wp:positionV>
            <wp:extent cx="2063750" cy="1289050"/>
            <wp:effectExtent l="0" t="0" r="12700" b="6350"/>
            <wp:wrapNone/>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9"/>
                    <a:stretch>
                      <a:fillRect/>
                    </a:stretch>
                  </pic:blipFill>
                  <pic:spPr>
                    <a:xfrm>
                      <a:off x="0" y="0"/>
                      <a:ext cx="2063750" cy="1289050"/>
                    </a:xfrm>
                    <a:prstGeom prst="rect">
                      <a:avLst/>
                    </a:prstGeom>
                    <a:noFill/>
                    <a:ln>
                      <a:noFill/>
                    </a:ln>
                  </pic:spPr>
                </pic:pic>
              </a:graphicData>
            </a:graphic>
          </wp:anchor>
        </w:drawing>
      </w:r>
      <w:r>
        <w:rPr>
          <w:rFonts w:hint="eastAsia" w:ascii="Times New Roman" w:hAnsi="Times New Roman" w:eastAsia="仿宋_GB2312" w:cs="Times New Roman"/>
          <w:color w:val="auto"/>
          <w:sz w:val="21"/>
          <w:szCs w:val="21"/>
        </w:rPr>
        <w:t xml:space="preserve"> </w:t>
      </w:r>
    </w:p>
    <w:p>
      <w:pPr>
        <w:pStyle w:val="12"/>
      </w:pPr>
    </w:p>
    <w:p>
      <w:pPr>
        <w:pStyle w:val="12"/>
      </w:pPr>
    </w:p>
    <w:p>
      <w:pPr>
        <w:pStyle w:val="12"/>
      </w:pPr>
    </w:p>
    <w:p>
      <w:pPr>
        <w:pStyle w:val="12"/>
      </w:pPr>
    </w:p>
    <w:p>
      <w:pPr>
        <w:pStyle w:val="12"/>
      </w:pPr>
      <w:r>
        <w:drawing>
          <wp:anchor distT="0" distB="0" distL="114300" distR="114300" simplePos="0" relativeHeight="251662336" behindDoc="0" locked="0" layoutInCell="1" allowOverlap="1">
            <wp:simplePos x="0" y="0"/>
            <wp:positionH relativeFrom="column">
              <wp:posOffset>2844800</wp:posOffset>
            </wp:positionH>
            <wp:positionV relativeFrom="paragraph">
              <wp:posOffset>42545</wp:posOffset>
            </wp:positionV>
            <wp:extent cx="2056130" cy="1284605"/>
            <wp:effectExtent l="0" t="0" r="1270" b="10795"/>
            <wp:wrapNone/>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10"/>
                    <a:stretch>
                      <a:fillRect/>
                    </a:stretch>
                  </pic:blipFill>
                  <pic:spPr>
                    <a:xfrm>
                      <a:off x="0" y="0"/>
                      <a:ext cx="2056130" cy="1284605"/>
                    </a:xfrm>
                    <a:prstGeom prst="rect">
                      <a:avLst/>
                    </a:prstGeom>
                    <a:noFill/>
                    <a:ln>
                      <a:noFill/>
                    </a:ln>
                  </pic:spPr>
                </pic:pic>
              </a:graphicData>
            </a:graphic>
          </wp:anchor>
        </w:drawing>
      </w:r>
      <w:r>
        <w:drawing>
          <wp:anchor distT="0" distB="0" distL="114300" distR="114300" simplePos="0" relativeHeight="251661312" behindDoc="0" locked="0" layoutInCell="1" allowOverlap="1">
            <wp:simplePos x="0" y="0"/>
            <wp:positionH relativeFrom="column">
              <wp:posOffset>395605</wp:posOffset>
            </wp:positionH>
            <wp:positionV relativeFrom="paragraph">
              <wp:posOffset>74930</wp:posOffset>
            </wp:positionV>
            <wp:extent cx="1988820" cy="1259840"/>
            <wp:effectExtent l="0" t="0" r="11430" b="16510"/>
            <wp:wrapNone/>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11"/>
                    <a:stretch>
                      <a:fillRect/>
                    </a:stretch>
                  </pic:blipFill>
                  <pic:spPr>
                    <a:xfrm>
                      <a:off x="0" y="0"/>
                      <a:ext cx="1988820" cy="1259840"/>
                    </a:xfrm>
                    <a:prstGeom prst="rect">
                      <a:avLst/>
                    </a:prstGeom>
                    <a:noFill/>
                    <a:ln>
                      <a:noFill/>
                    </a:ln>
                  </pic:spPr>
                </pic:pic>
              </a:graphicData>
            </a:graphic>
          </wp:anchor>
        </w:drawing>
      </w:r>
    </w:p>
    <w:p>
      <w:pPr>
        <w:pStyle w:val="12"/>
      </w:pPr>
    </w:p>
    <w:p>
      <w:pPr>
        <w:pStyle w:val="12"/>
      </w:pPr>
    </w:p>
    <w:p>
      <w:pPr>
        <w:pStyle w:val="12"/>
      </w:pPr>
    </w:p>
    <w:p>
      <w:pPr>
        <w:pStyle w:val="12"/>
      </w:pPr>
    </w:p>
    <w:p>
      <w:pPr>
        <w:widowControl w:val="0"/>
        <w:spacing w:after="0" w:line="360" w:lineRule="exact"/>
        <w:ind w:firstLine="420" w:firstLineChars="200"/>
        <w:jc w:val="right"/>
        <w:rPr>
          <w:rFonts w:ascii="Times New Roman" w:hAnsi="Times New Roman" w:eastAsia="仿宋_GB2312" w:cs="Times New Roman"/>
          <w:color w:val="auto"/>
          <w:sz w:val="21"/>
          <w:szCs w:val="21"/>
        </w:rPr>
      </w:pPr>
      <w:r>
        <w:rPr>
          <w:rFonts w:hint="eastAsia" w:ascii="Times New Roman" w:hAnsi="Times New Roman" w:eastAsia="仿宋_GB2312" w:cs="Times New Roman"/>
          <w:color w:val="auto"/>
          <w:sz w:val="21"/>
          <w:szCs w:val="21"/>
        </w:rPr>
        <w:tab/>
      </w:r>
      <w:r>
        <w:rPr>
          <w:rFonts w:hint="eastAsia" w:ascii="Times New Roman" w:hAnsi="Times New Roman" w:eastAsia="仿宋_GB2312" w:cs="Times New Roman"/>
          <w:color w:val="auto"/>
          <w:sz w:val="21"/>
          <w:szCs w:val="21"/>
        </w:rPr>
        <w:t>供  应  商：</w:t>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eastAsia="仿宋_GB2312" w:cs="Times New Roman"/>
          <w:color w:val="auto"/>
          <w:sz w:val="21"/>
          <w:szCs w:val="21"/>
          <w:u w:val="single"/>
        </w:rPr>
        <w:tab/>
      </w:r>
      <w:r>
        <w:rPr>
          <w:rFonts w:hint="eastAsia" w:ascii="Times New Roman" w:hAnsi="Times New Roman" w:cs="Times New Roman"/>
          <w:color w:val="auto"/>
          <w:sz w:val="21"/>
          <w:szCs w:val="21"/>
          <w:u w:val="single"/>
          <w:lang w:val="en-US" w:eastAsia="zh-CN"/>
        </w:rPr>
        <w:t xml:space="preserve">           西南交通大学              </w:t>
      </w:r>
      <w:r>
        <w:rPr>
          <w:rFonts w:hint="eastAsia" w:ascii="Times New Roman" w:hAnsi="Times New Roman" w:eastAsia="仿宋_GB2312" w:cs="Times New Roman"/>
          <w:color w:val="auto"/>
          <w:sz w:val="21"/>
          <w:szCs w:val="21"/>
          <w:u w:val="single"/>
        </w:rPr>
        <w:tab/>
      </w:r>
      <w:r>
        <w:rPr>
          <w:rFonts w:hint="eastAsia" w:ascii="Times New Roman" w:hAnsi="Times New Roman" w:eastAsia="仿宋_GB2312" w:cs="Times New Roman"/>
          <w:color w:val="auto"/>
          <w:sz w:val="21"/>
          <w:szCs w:val="21"/>
          <w:u w:val="single"/>
        </w:rPr>
        <w:t xml:space="preserve">  </w:t>
      </w:r>
    </w:p>
    <w:p>
      <w:pPr>
        <w:widowControl w:val="0"/>
        <w:wordWrap w:val="0"/>
        <w:spacing w:after="0" w:line="360" w:lineRule="exact"/>
        <w:ind w:right="210" w:firstLine="420" w:firstLineChars="200"/>
        <w:jc w:val="right"/>
        <w:rPr>
          <w:rFonts w:ascii="Times New Roman" w:hAnsi="Times New Roman" w:eastAsia="仿宋_GB2312" w:cs="Times New Roman"/>
          <w:color w:val="auto"/>
          <w:sz w:val="21"/>
          <w:szCs w:val="21"/>
        </w:rPr>
      </w:pPr>
      <w:r>
        <w:rPr>
          <w:rFonts w:hint="eastAsia" w:ascii="Times New Roman" w:hAnsi="Times New Roman" w:eastAsia="仿宋_GB2312" w:cs="Times New Roman"/>
          <w:color w:val="auto"/>
          <w:sz w:val="21"/>
          <w:szCs w:val="21"/>
        </w:rPr>
        <w:t>法定代表人（单位负责人）：</w:t>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eastAsia="仿宋_GB2312" w:cs="Times New Roman"/>
          <w:color w:val="auto"/>
          <w:sz w:val="21"/>
          <w:szCs w:val="21"/>
          <w:u w:val="single"/>
        </w:rPr>
        <w:tab/>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eastAsia="仿宋_GB2312" w:cs="Times New Roman"/>
          <w:color w:val="auto"/>
          <w:sz w:val="21"/>
          <w:szCs w:val="21"/>
          <w:u w:val="single"/>
        </w:rPr>
        <w:tab/>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cs="Times New Roman"/>
          <w:color w:val="auto"/>
          <w:sz w:val="21"/>
          <w:szCs w:val="21"/>
          <w:u w:val="single"/>
          <w:lang w:val="en-US" w:eastAsia="zh-CN"/>
        </w:rPr>
        <w:t xml:space="preserve">  </w:t>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eastAsia="仿宋_GB2312" w:cs="Times New Roman"/>
          <w:color w:val="auto"/>
          <w:sz w:val="21"/>
          <w:szCs w:val="21"/>
          <w:u w:val="single"/>
        </w:rPr>
        <w:tab/>
      </w:r>
      <w:r>
        <w:rPr>
          <w:rFonts w:hint="eastAsia" w:ascii="Times New Roman" w:hAnsi="Times New Roman" w:eastAsia="仿宋_GB2312" w:cs="Times New Roman"/>
          <w:color w:val="auto"/>
          <w:sz w:val="21"/>
          <w:szCs w:val="21"/>
          <w:u w:val="single"/>
        </w:rPr>
        <w:t xml:space="preserve"> （签字） </w:t>
      </w:r>
    </w:p>
    <w:p>
      <w:pPr>
        <w:widowControl w:val="0"/>
        <w:spacing w:after="0" w:line="360" w:lineRule="exact"/>
        <w:ind w:firstLine="420" w:firstLineChars="200"/>
        <w:jc w:val="right"/>
        <w:rPr>
          <w:rFonts w:ascii="Times New Roman" w:hAnsi="Times New Roman" w:eastAsia="仿宋_GB2312" w:cs="Times New Roman"/>
          <w:color w:val="auto"/>
          <w:sz w:val="21"/>
          <w:szCs w:val="21"/>
        </w:rPr>
      </w:pPr>
      <w:r>
        <w:rPr>
          <w:rFonts w:hint="eastAsia" w:ascii="Times New Roman" w:hAnsi="Times New Roman" w:eastAsia="仿宋_GB2312" w:cs="Times New Roman"/>
          <w:color w:val="auto"/>
          <w:sz w:val="21"/>
          <w:szCs w:val="21"/>
        </w:rPr>
        <w:tab/>
      </w:r>
      <w:r>
        <w:rPr>
          <w:rFonts w:hint="eastAsia" w:ascii="Times New Roman" w:hAnsi="Times New Roman" w:eastAsia="仿宋_GB2312" w:cs="Times New Roman"/>
          <w:color w:val="auto"/>
          <w:sz w:val="21"/>
          <w:szCs w:val="21"/>
        </w:rPr>
        <w:t>身份证号码：</w:t>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eastAsia="仿宋_GB2312" w:cs="Times New Roman"/>
          <w:color w:val="auto"/>
          <w:sz w:val="21"/>
          <w:szCs w:val="21"/>
          <w:u w:val="single"/>
        </w:rPr>
        <w:tab/>
      </w:r>
      <w:r>
        <w:rPr>
          <w:rFonts w:hint="eastAsia" w:ascii="Times New Roman" w:hAnsi="Times New Roman" w:cs="Times New Roman"/>
          <w:color w:val="auto"/>
          <w:sz w:val="21"/>
          <w:szCs w:val="21"/>
          <w:u w:val="single"/>
          <w:lang w:val="en-US" w:eastAsia="zh-CN"/>
        </w:rPr>
        <w:t xml:space="preserve">110105197509062533 </w:t>
      </w:r>
      <w:r>
        <w:rPr>
          <w:rFonts w:hint="eastAsia" w:ascii="Times New Roman" w:hAnsi="Times New Roman" w:eastAsia="仿宋_GB2312" w:cs="Times New Roman"/>
          <w:color w:val="auto"/>
          <w:sz w:val="21"/>
          <w:szCs w:val="21"/>
          <w:u w:val="single"/>
        </w:rPr>
        <w:tab/>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eastAsia="仿宋_GB2312" w:cs="Times New Roman"/>
          <w:color w:val="auto"/>
          <w:sz w:val="21"/>
          <w:szCs w:val="21"/>
          <w:u w:val="single"/>
        </w:rPr>
        <w:tab/>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eastAsia="仿宋_GB2312" w:cs="Times New Roman"/>
          <w:color w:val="auto"/>
          <w:sz w:val="21"/>
          <w:szCs w:val="21"/>
          <w:u w:val="single"/>
        </w:rPr>
        <w:tab/>
      </w:r>
      <w:r>
        <w:rPr>
          <w:rFonts w:hint="eastAsia" w:ascii="Times New Roman" w:hAnsi="Times New Roman" w:eastAsia="仿宋_GB2312" w:cs="Times New Roman"/>
          <w:color w:val="auto"/>
          <w:sz w:val="21"/>
          <w:szCs w:val="21"/>
          <w:u w:val="single"/>
        </w:rPr>
        <w:t xml:space="preserve"> </w:t>
      </w:r>
    </w:p>
    <w:p>
      <w:pPr>
        <w:widowControl w:val="0"/>
        <w:spacing w:after="0" w:line="360" w:lineRule="exact"/>
        <w:ind w:firstLine="420" w:firstLineChars="200"/>
        <w:jc w:val="right"/>
        <w:rPr>
          <w:rFonts w:ascii="Times New Roman" w:hAnsi="Times New Roman" w:eastAsia="仿宋_GB2312" w:cs="Times New Roman"/>
          <w:color w:val="auto"/>
          <w:sz w:val="21"/>
          <w:szCs w:val="21"/>
        </w:rPr>
      </w:pPr>
      <w:r>
        <w:rPr>
          <w:rFonts w:hint="eastAsia" w:ascii="Times New Roman" w:hAnsi="Times New Roman" w:eastAsia="仿宋_GB2312" w:cs="Times New Roman"/>
          <w:color w:val="auto"/>
          <w:sz w:val="21"/>
          <w:szCs w:val="21"/>
        </w:rPr>
        <w:tab/>
      </w:r>
      <w:r>
        <w:rPr>
          <w:rFonts w:hint="eastAsia" w:ascii="Times New Roman" w:hAnsi="Times New Roman" w:eastAsia="仿宋_GB2312" w:cs="Times New Roman"/>
          <w:color w:val="auto"/>
          <w:sz w:val="21"/>
          <w:szCs w:val="21"/>
        </w:rPr>
        <w:t>委托代理人：</w:t>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eastAsia="仿宋_GB2312" w:cs="Times New Roman"/>
          <w:color w:val="auto"/>
          <w:sz w:val="21"/>
          <w:szCs w:val="21"/>
          <w:u w:val="single"/>
        </w:rPr>
        <w:tab/>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eastAsia="仿宋_GB2312" w:cs="Times New Roman"/>
          <w:color w:val="auto"/>
          <w:sz w:val="21"/>
          <w:szCs w:val="21"/>
          <w:u w:val="single"/>
        </w:rPr>
        <w:tab/>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eastAsia="仿宋_GB2312" w:cs="Times New Roman"/>
          <w:color w:val="auto"/>
          <w:sz w:val="21"/>
          <w:szCs w:val="21"/>
          <w:u w:val="single"/>
        </w:rPr>
        <w:tab/>
      </w:r>
      <w:r>
        <w:rPr>
          <w:rFonts w:hint="eastAsia" w:ascii="Times New Roman" w:hAnsi="Times New Roman" w:eastAsia="仿宋_GB2312" w:cs="Times New Roman"/>
          <w:color w:val="auto"/>
          <w:sz w:val="21"/>
          <w:szCs w:val="21"/>
          <w:u w:val="single"/>
        </w:rPr>
        <w:t xml:space="preserve">                        （签字） </w:t>
      </w:r>
    </w:p>
    <w:p>
      <w:pPr>
        <w:widowControl w:val="0"/>
        <w:spacing w:after="0" w:line="360" w:lineRule="exact"/>
        <w:ind w:firstLine="420" w:firstLineChars="200"/>
        <w:jc w:val="right"/>
        <w:rPr>
          <w:rFonts w:ascii="Times New Roman" w:hAnsi="Times New Roman" w:eastAsia="仿宋_GB2312" w:cs="Times New Roman"/>
          <w:color w:val="auto"/>
          <w:sz w:val="21"/>
          <w:szCs w:val="21"/>
        </w:rPr>
      </w:pPr>
      <w:r>
        <w:rPr>
          <w:rFonts w:hint="eastAsia" w:ascii="Times New Roman" w:hAnsi="Times New Roman" w:eastAsia="仿宋_GB2312" w:cs="Times New Roman"/>
          <w:color w:val="auto"/>
          <w:sz w:val="21"/>
          <w:szCs w:val="21"/>
        </w:rPr>
        <w:tab/>
      </w:r>
      <w:r>
        <w:rPr>
          <w:rFonts w:hint="eastAsia" w:ascii="Times New Roman" w:hAnsi="Times New Roman" w:eastAsia="仿宋_GB2312" w:cs="Times New Roman"/>
          <w:color w:val="auto"/>
          <w:sz w:val="21"/>
          <w:szCs w:val="21"/>
        </w:rPr>
        <w:t>身份证号码：</w:t>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eastAsia="仿宋_GB2312" w:cs="Times New Roman"/>
          <w:color w:val="auto"/>
          <w:sz w:val="21"/>
          <w:szCs w:val="21"/>
          <w:u w:val="single"/>
        </w:rPr>
        <w:tab/>
      </w:r>
      <w:r>
        <w:rPr>
          <w:rFonts w:hint="eastAsia" w:ascii="Times New Roman" w:hAnsi="Times New Roman" w:cs="Times New Roman"/>
          <w:color w:val="auto"/>
          <w:sz w:val="21"/>
          <w:szCs w:val="21"/>
          <w:u w:val="single"/>
          <w:lang w:val="en-US" w:eastAsia="zh-CN"/>
        </w:rPr>
        <w:t>320322199009016544</w:t>
      </w:r>
      <w:r>
        <w:rPr>
          <w:rFonts w:hint="eastAsia" w:ascii="Times New Roman" w:hAnsi="Times New Roman" w:eastAsia="仿宋_GB2312" w:cs="Times New Roman"/>
          <w:color w:val="auto"/>
          <w:sz w:val="21"/>
          <w:szCs w:val="21"/>
          <w:u w:val="single"/>
        </w:rPr>
        <w:tab/>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eastAsia="仿宋_GB2312" w:cs="Times New Roman"/>
          <w:color w:val="auto"/>
          <w:sz w:val="21"/>
          <w:szCs w:val="21"/>
          <w:u w:val="single"/>
        </w:rPr>
        <w:tab/>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eastAsia="仿宋_GB2312" w:cs="Times New Roman"/>
          <w:color w:val="auto"/>
          <w:sz w:val="21"/>
          <w:szCs w:val="21"/>
          <w:u w:val="single"/>
        </w:rPr>
        <w:tab/>
      </w:r>
      <w:r>
        <w:rPr>
          <w:rFonts w:hint="eastAsia" w:ascii="Times New Roman" w:hAnsi="Times New Roman" w:eastAsia="仿宋_GB2312" w:cs="Times New Roman"/>
          <w:color w:val="auto"/>
          <w:sz w:val="21"/>
          <w:szCs w:val="21"/>
          <w:u w:val="single"/>
        </w:rPr>
        <w:t xml:space="preserve"> </w:t>
      </w:r>
    </w:p>
    <w:p>
      <w:pPr>
        <w:widowControl w:val="0"/>
        <w:spacing w:after="0" w:line="360" w:lineRule="exact"/>
        <w:ind w:firstLine="420" w:firstLineChars="200"/>
        <w:jc w:val="right"/>
        <w:rPr>
          <w:rFonts w:ascii="Times New Roman" w:hAnsi="Times New Roman" w:eastAsia="仿宋_GB2312" w:cs="Times New Roman"/>
          <w:color w:val="auto"/>
          <w:sz w:val="21"/>
          <w:szCs w:val="21"/>
        </w:rPr>
      </w:pPr>
      <w:r>
        <w:rPr>
          <w:rFonts w:hint="eastAsia" w:ascii="Times New Roman" w:hAnsi="Times New Roman" w:eastAsia="仿宋_GB2312" w:cs="Times New Roman"/>
          <w:color w:val="auto"/>
          <w:sz w:val="21"/>
          <w:szCs w:val="21"/>
        </w:rPr>
        <w:t xml:space="preserve"> </w:t>
      </w:r>
    </w:p>
    <w:p>
      <w:pPr>
        <w:widowControl w:val="0"/>
        <w:spacing w:after="0" w:line="360" w:lineRule="exact"/>
        <w:ind w:firstLine="420" w:firstLineChars="200"/>
        <w:jc w:val="right"/>
        <w:rPr>
          <w:rFonts w:hint="eastAsia" w:ascii="Times New Roman" w:hAnsi="Times New Roman" w:eastAsia="仿宋_GB2312" w:cs="Times New Roman"/>
          <w:color w:val="auto"/>
          <w:sz w:val="21"/>
          <w:szCs w:val="21"/>
        </w:rPr>
      </w:pPr>
      <w:r>
        <w:rPr>
          <w:rFonts w:hint="eastAsia" w:ascii="Times New Roman" w:hAnsi="Times New Roman" w:eastAsia="仿宋_GB2312" w:cs="Times New Roman"/>
          <w:color w:val="auto"/>
          <w:sz w:val="21"/>
          <w:szCs w:val="21"/>
          <w:u w:val="single"/>
        </w:rPr>
        <w:t xml:space="preserve">       </w:t>
      </w:r>
      <w:r>
        <w:rPr>
          <w:rFonts w:hint="eastAsia" w:ascii="Times New Roman" w:hAnsi="Times New Roman" w:eastAsia="仿宋_GB2312" w:cs="Times New Roman"/>
          <w:color w:val="auto"/>
          <w:sz w:val="21"/>
          <w:szCs w:val="21"/>
        </w:rPr>
        <w:t>年</w:t>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eastAsia="仿宋_GB2312" w:cs="Times New Roman"/>
          <w:color w:val="auto"/>
          <w:sz w:val="21"/>
          <w:szCs w:val="21"/>
        </w:rPr>
        <w:t>月</w:t>
      </w:r>
      <w:r>
        <w:rPr>
          <w:rFonts w:hint="eastAsia" w:ascii="Times New Roman" w:hAnsi="Times New Roman" w:eastAsia="仿宋_GB2312" w:cs="Times New Roman"/>
          <w:color w:val="auto"/>
          <w:sz w:val="21"/>
          <w:szCs w:val="21"/>
          <w:u w:val="single"/>
        </w:rPr>
        <w:t xml:space="preserve">       </w:t>
      </w:r>
      <w:r>
        <w:rPr>
          <w:rFonts w:hint="eastAsia" w:ascii="Times New Roman" w:hAnsi="Times New Roman" w:eastAsia="仿宋_GB2312" w:cs="Times New Roman"/>
          <w:color w:val="auto"/>
          <w:sz w:val="21"/>
          <w:szCs w:val="21"/>
        </w:rPr>
        <w:t xml:space="preserve">日 </w:t>
      </w:r>
    </w:p>
    <w:p>
      <w:pPr>
        <w:rPr>
          <w:rFonts w:hint="eastAsia" w:ascii="Times New Roman" w:hAnsi="Times New Roman" w:eastAsia="仿宋_GB2312" w:cs="Times New Roman"/>
          <w:color w:val="auto"/>
          <w:sz w:val="21"/>
          <w:szCs w:val="21"/>
        </w:rPr>
      </w:pPr>
      <w:r>
        <w:rPr>
          <w:rFonts w:hint="eastAsia" w:ascii="Times New Roman" w:hAnsi="Times New Roman" w:eastAsia="仿宋_GB2312" w:cs="Times New Roman"/>
          <w:color w:val="auto"/>
          <w:sz w:val="21"/>
          <w:szCs w:val="21"/>
        </w:rPr>
        <w:br w:type="page"/>
      </w:r>
    </w:p>
    <w:p>
      <w:pPr>
        <w:pStyle w:val="4"/>
        <w:bidi w:val="0"/>
        <w:ind w:left="425" w:leftChars="0" w:hanging="425" w:firstLineChars="0"/>
        <w:rPr>
          <w:rFonts w:hint="eastAsia"/>
        </w:rPr>
      </w:pPr>
      <w:bookmarkStart w:id="2" w:name="_Toc32392"/>
      <w:r>
        <w:rPr>
          <w:rFonts w:hint="eastAsia"/>
          <w:lang w:val="en-US" w:eastAsia="zh-CN"/>
        </w:rPr>
        <w:t>报价一览表</w:t>
      </w:r>
      <w:bookmarkEnd w:id="2"/>
    </w:p>
    <w:p>
      <w:pPr>
        <w:autoSpaceDE w:val="0"/>
        <w:autoSpaceDN w:val="0"/>
        <w:spacing w:line="276" w:lineRule="auto"/>
        <w:ind w:firstLine="420" w:firstLineChars="0"/>
        <w:rPr>
          <w:rFonts w:hint="eastAsia" w:eastAsia="仿宋"/>
          <w:color w:val="000000"/>
          <w:sz w:val="24"/>
          <w:lang w:val="en-US" w:eastAsia="zh-CN"/>
        </w:rPr>
      </w:pPr>
    </w:p>
    <w:p>
      <w:pPr>
        <w:autoSpaceDE w:val="0"/>
        <w:autoSpaceDN w:val="0"/>
        <w:spacing w:line="276" w:lineRule="auto"/>
        <w:ind w:firstLine="480" w:firstLineChars="200"/>
        <w:rPr>
          <w:rFonts w:eastAsia="仿宋"/>
          <w:color w:val="000000"/>
          <w:sz w:val="24"/>
        </w:rPr>
      </w:pPr>
    </w:p>
    <w:p>
      <w:pPr>
        <w:autoSpaceDE w:val="0"/>
        <w:autoSpaceDN w:val="0"/>
        <w:spacing w:line="360" w:lineRule="auto"/>
      </w:pPr>
    </w:p>
    <w:p>
      <w:pPr>
        <w:rPr>
          <w:rFonts w:hint="eastAsia"/>
        </w:rPr>
      </w:pPr>
      <w:r>
        <w:rPr>
          <w:rFonts w:hint="eastAsia"/>
        </w:rPr>
        <w:br w:type="page"/>
      </w:r>
    </w:p>
    <w:p>
      <w:pPr>
        <w:pStyle w:val="4"/>
        <w:bidi w:val="0"/>
        <w:ind w:left="425" w:leftChars="0" w:hanging="425" w:firstLineChars="0"/>
        <w:rPr>
          <w:rFonts w:hint="eastAsia"/>
        </w:rPr>
      </w:pPr>
      <w:bookmarkStart w:id="3" w:name="_Toc28502"/>
      <w:r>
        <w:rPr>
          <w:rFonts w:hint="eastAsia"/>
          <w:lang w:val="en-US" w:eastAsia="zh-CN"/>
        </w:rPr>
        <w:t>报价方案</w:t>
      </w:r>
      <w:bookmarkEnd w:id="3"/>
    </w:p>
    <w:p>
      <w:pPr>
        <w:rPr>
          <w:rFonts w:hint="default"/>
          <w:lang w:val="en-US" w:eastAsia="zh-CN"/>
        </w:rPr>
      </w:pPr>
      <w:r>
        <w:rPr>
          <w:rFonts w:hint="eastAsia"/>
          <w:lang w:val="en-US" w:eastAsia="zh-CN"/>
        </w:rPr>
        <w:t>技术方案……</w:t>
      </w:r>
    </w:p>
    <w:p>
      <w:pPr>
        <w:rPr>
          <w:rFonts w:hint="eastAsia"/>
        </w:rPr>
      </w:pPr>
    </w:p>
    <w:p>
      <w:pPr>
        <w:pStyle w:val="6"/>
        <w:bidi w:val="0"/>
        <w:rPr>
          <w:rFonts w:hint="eastAsia"/>
        </w:rPr>
      </w:pPr>
      <w:bookmarkStart w:id="4" w:name="_Toc21083"/>
      <w:r>
        <w:rPr>
          <w:rFonts w:hint="eastAsia"/>
          <w:lang w:val="en-US" w:eastAsia="zh-CN"/>
        </w:rPr>
        <w:t>售后服务</w:t>
      </w:r>
      <w:bookmarkEnd w:id="4"/>
    </w:p>
    <w:p>
      <w:pPr>
        <w:ind w:firstLine="560"/>
        <w:rPr>
          <w:rFonts w:hint="eastAsia" w:ascii="仿宋_GB2312" w:hAnsi="仿宋_GB2312" w:cs="仿宋_GB2312"/>
          <w:szCs w:val="28"/>
        </w:rPr>
      </w:pPr>
    </w:p>
    <w:p>
      <w:pPr>
        <w:rPr>
          <w:rFonts w:hint="eastAsia"/>
        </w:rPr>
      </w:pPr>
      <w:r>
        <w:rPr>
          <w:rFonts w:hint="eastAsia"/>
        </w:rPr>
        <w:br w:type="page"/>
      </w:r>
    </w:p>
    <w:p>
      <w:pPr>
        <w:pStyle w:val="6"/>
        <w:bidi w:val="0"/>
        <w:rPr>
          <w:rFonts w:hint="eastAsia"/>
        </w:rPr>
      </w:pPr>
      <w:bookmarkStart w:id="5" w:name="_Toc27318"/>
      <w:r>
        <w:rPr>
          <w:rFonts w:hint="eastAsia"/>
          <w:lang w:val="en-US" w:eastAsia="zh-CN"/>
        </w:rPr>
        <w:t>进度安排</w:t>
      </w:r>
      <w:bookmarkEnd w:id="5"/>
    </w:p>
    <w:p>
      <w:pPr>
        <w:rPr>
          <w:rFonts w:hint="eastAsia"/>
        </w:rPr>
      </w:pPr>
      <w:r>
        <w:rPr>
          <w:rFonts w:hint="eastAsia"/>
        </w:rPr>
        <w:br w:type="page"/>
      </w:r>
    </w:p>
    <w:p>
      <w:pPr>
        <w:pStyle w:val="6"/>
        <w:bidi w:val="0"/>
        <w:rPr>
          <w:rFonts w:hint="eastAsia"/>
        </w:rPr>
      </w:pPr>
      <w:bookmarkStart w:id="6" w:name="_Toc30807"/>
      <w:r>
        <w:rPr>
          <w:rFonts w:hint="eastAsia"/>
          <w:lang w:val="en-US" w:eastAsia="zh-CN"/>
        </w:rPr>
        <w:t>项目团队</w:t>
      </w:r>
      <w:bookmarkEnd w:id="6"/>
    </w:p>
    <w:tbl>
      <w:tblPr>
        <w:tblStyle w:val="18"/>
        <w:tblW w:w="4973" w:type="pct"/>
        <w:tblInd w:w="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518"/>
        <w:gridCol w:w="861"/>
        <w:gridCol w:w="523"/>
        <w:gridCol w:w="2354"/>
        <w:gridCol w:w="928"/>
        <w:gridCol w:w="1041"/>
        <w:gridCol w:w="20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40" w:hRule="atLeast"/>
        </w:trPr>
        <w:tc>
          <w:tcPr>
            <w:tcW w:w="312" w:type="pct"/>
            <w:shd w:val="clear" w:color="auto" w:fill="auto"/>
            <w:tcMar>
              <w:top w:w="15" w:type="dxa"/>
              <w:left w:w="15" w:type="dxa"/>
              <w:bottom w:w="0" w:type="dxa"/>
              <w:right w:w="15" w:type="dxa"/>
            </w:tcMar>
            <w:vAlign w:val="center"/>
          </w:tcPr>
          <w:p>
            <w:pPr>
              <w:widowControl/>
              <w:spacing w:line="240" w:lineRule="exact"/>
              <w:jc w:val="center"/>
              <w:rPr>
                <w:rFonts w:hint="eastAsia" w:ascii="仿宋" w:hAnsi="仿宋" w:eastAsia="仿宋" w:cs="仿宋"/>
                <w:b/>
                <w:bCs/>
                <w:color w:val="000000"/>
                <w:kern w:val="0"/>
                <w:szCs w:val="21"/>
              </w:rPr>
            </w:pPr>
            <w:r>
              <w:rPr>
                <w:rFonts w:hint="eastAsia" w:ascii="仿宋" w:hAnsi="仿宋" w:eastAsia="仿宋" w:cs="仿宋"/>
                <w:b/>
                <w:bCs/>
                <w:color w:val="000000"/>
                <w:kern w:val="0"/>
                <w:szCs w:val="21"/>
              </w:rPr>
              <w:t>序号</w:t>
            </w:r>
          </w:p>
        </w:tc>
        <w:tc>
          <w:tcPr>
            <w:tcW w:w="519" w:type="pct"/>
            <w:shd w:val="clear" w:color="auto" w:fill="auto"/>
            <w:tcMar>
              <w:top w:w="15" w:type="dxa"/>
              <w:left w:w="15" w:type="dxa"/>
              <w:bottom w:w="0" w:type="dxa"/>
              <w:right w:w="15" w:type="dxa"/>
            </w:tcMar>
            <w:vAlign w:val="center"/>
          </w:tcPr>
          <w:p>
            <w:pPr>
              <w:widowControl/>
              <w:spacing w:line="240" w:lineRule="exact"/>
              <w:jc w:val="center"/>
              <w:rPr>
                <w:rFonts w:hint="eastAsia" w:ascii="仿宋" w:hAnsi="仿宋" w:eastAsia="仿宋" w:cs="仿宋"/>
                <w:b/>
                <w:bCs/>
                <w:color w:val="000000"/>
                <w:kern w:val="0"/>
                <w:szCs w:val="21"/>
              </w:rPr>
            </w:pPr>
            <w:r>
              <w:rPr>
                <w:rFonts w:hint="eastAsia" w:ascii="仿宋" w:hAnsi="仿宋" w:eastAsia="仿宋" w:cs="仿宋"/>
                <w:b/>
                <w:bCs/>
                <w:color w:val="000000"/>
                <w:kern w:val="0"/>
                <w:szCs w:val="21"/>
              </w:rPr>
              <w:t>姓名</w:t>
            </w:r>
          </w:p>
        </w:tc>
        <w:tc>
          <w:tcPr>
            <w:tcW w:w="315" w:type="pct"/>
            <w:shd w:val="clear" w:color="auto" w:fill="auto"/>
            <w:vAlign w:val="center"/>
          </w:tcPr>
          <w:p>
            <w:pPr>
              <w:widowControl/>
              <w:spacing w:line="240" w:lineRule="exact"/>
              <w:jc w:val="center"/>
              <w:rPr>
                <w:rFonts w:hint="eastAsia" w:ascii="仿宋" w:hAnsi="仿宋" w:eastAsia="仿宋" w:cs="仿宋"/>
                <w:b/>
                <w:bCs/>
                <w:color w:val="000000"/>
                <w:kern w:val="0"/>
                <w:szCs w:val="21"/>
              </w:rPr>
            </w:pPr>
            <w:r>
              <w:rPr>
                <w:rFonts w:hint="eastAsia" w:ascii="仿宋" w:hAnsi="仿宋" w:eastAsia="仿宋" w:cs="仿宋"/>
                <w:b/>
                <w:bCs/>
                <w:color w:val="000000"/>
                <w:kern w:val="0"/>
                <w:szCs w:val="21"/>
              </w:rPr>
              <w:t>性别</w:t>
            </w:r>
          </w:p>
        </w:tc>
        <w:tc>
          <w:tcPr>
            <w:tcW w:w="1419" w:type="pct"/>
            <w:shd w:val="clear" w:color="auto" w:fill="auto"/>
            <w:vAlign w:val="center"/>
          </w:tcPr>
          <w:p>
            <w:pPr>
              <w:widowControl/>
              <w:spacing w:line="240" w:lineRule="exact"/>
              <w:jc w:val="center"/>
              <w:rPr>
                <w:rFonts w:hint="eastAsia" w:ascii="仿宋" w:hAnsi="仿宋" w:eastAsia="仿宋" w:cs="仿宋"/>
                <w:b/>
                <w:bCs/>
                <w:color w:val="000000"/>
                <w:kern w:val="0"/>
                <w:szCs w:val="21"/>
              </w:rPr>
            </w:pPr>
            <w:r>
              <w:rPr>
                <w:rFonts w:hint="eastAsia" w:ascii="仿宋" w:hAnsi="仿宋" w:eastAsia="仿宋" w:cs="仿宋"/>
                <w:b/>
                <w:bCs/>
                <w:color w:val="000000"/>
                <w:kern w:val="0"/>
                <w:szCs w:val="21"/>
              </w:rPr>
              <w:t>身份证号</w:t>
            </w:r>
          </w:p>
        </w:tc>
        <w:tc>
          <w:tcPr>
            <w:tcW w:w="559" w:type="pct"/>
            <w:shd w:val="clear" w:color="auto" w:fill="auto"/>
            <w:vAlign w:val="center"/>
          </w:tcPr>
          <w:p>
            <w:pPr>
              <w:widowControl/>
              <w:spacing w:line="240" w:lineRule="exact"/>
              <w:jc w:val="center"/>
              <w:rPr>
                <w:rFonts w:hint="eastAsia" w:ascii="仿宋" w:hAnsi="仿宋" w:eastAsia="仿宋" w:cs="仿宋"/>
                <w:b/>
                <w:bCs/>
                <w:color w:val="000000"/>
                <w:kern w:val="0"/>
                <w:szCs w:val="21"/>
              </w:rPr>
            </w:pPr>
            <w:r>
              <w:rPr>
                <w:rFonts w:hint="eastAsia" w:ascii="仿宋" w:hAnsi="仿宋" w:eastAsia="仿宋" w:cs="仿宋"/>
                <w:b/>
                <w:bCs/>
                <w:color w:val="000000"/>
                <w:kern w:val="0"/>
                <w:szCs w:val="21"/>
              </w:rPr>
              <w:t>学历</w:t>
            </w:r>
          </w:p>
        </w:tc>
        <w:tc>
          <w:tcPr>
            <w:tcW w:w="627" w:type="pct"/>
            <w:shd w:val="clear" w:color="auto" w:fill="auto"/>
            <w:tcMar>
              <w:top w:w="15" w:type="dxa"/>
              <w:left w:w="15" w:type="dxa"/>
              <w:bottom w:w="0" w:type="dxa"/>
              <w:right w:w="15" w:type="dxa"/>
            </w:tcMar>
            <w:vAlign w:val="center"/>
          </w:tcPr>
          <w:p>
            <w:pPr>
              <w:widowControl/>
              <w:spacing w:line="240" w:lineRule="exact"/>
              <w:jc w:val="center"/>
              <w:rPr>
                <w:rFonts w:hint="eastAsia" w:ascii="仿宋" w:hAnsi="仿宋" w:eastAsia="仿宋" w:cs="仿宋"/>
                <w:b/>
                <w:bCs/>
                <w:color w:val="000000"/>
                <w:kern w:val="0"/>
                <w:szCs w:val="21"/>
              </w:rPr>
            </w:pPr>
            <w:r>
              <w:rPr>
                <w:rFonts w:hint="eastAsia" w:ascii="仿宋" w:hAnsi="仿宋" w:eastAsia="仿宋" w:cs="仿宋"/>
                <w:b/>
                <w:bCs/>
                <w:color w:val="000000"/>
                <w:kern w:val="0"/>
                <w:szCs w:val="21"/>
              </w:rPr>
              <w:t>职称等级</w:t>
            </w:r>
          </w:p>
        </w:tc>
        <w:tc>
          <w:tcPr>
            <w:tcW w:w="1246" w:type="pct"/>
            <w:shd w:val="clear" w:color="auto" w:fill="auto"/>
            <w:tcMar>
              <w:top w:w="15" w:type="dxa"/>
              <w:left w:w="15" w:type="dxa"/>
              <w:bottom w:w="0" w:type="dxa"/>
              <w:right w:w="15" w:type="dxa"/>
            </w:tcMar>
            <w:vAlign w:val="center"/>
          </w:tcPr>
          <w:p>
            <w:pPr>
              <w:widowControl/>
              <w:spacing w:line="240" w:lineRule="exact"/>
              <w:jc w:val="center"/>
              <w:rPr>
                <w:rFonts w:hint="eastAsia" w:ascii="仿宋" w:hAnsi="仿宋" w:eastAsia="仿宋" w:cs="仿宋"/>
                <w:b/>
                <w:bCs/>
                <w:color w:val="000000"/>
                <w:kern w:val="0"/>
                <w:szCs w:val="21"/>
              </w:rPr>
            </w:pPr>
            <w:r>
              <w:rPr>
                <w:rFonts w:hint="eastAsia" w:ascii="仿宋" w:hAnsi="仿宋" w:eastAsia="仿宋" w:cs="仿宋"/>
                <w:b/>
                <w:bCs/>
                <w:color w:val="000000"/>
                <w:kern w:val="0"/>
                <w:szCs w:val="21"/>
              </w:rPr>
              <w:t>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40" w:hRule="atLeast"/>
        </w:trPr>
        <w:tc>
          <w:tcPr>
            <w:tcW w:w="312" w:type="pct"/>
            <w:shd w:val="clear" w:color="auto" w:fill="auto"/>
            <w:tcMar>
              <w:top w:w="15" w:type="dxa"/>
              <w:left w:w="15" w:type="dxa"/>
              <w:bottom w:w="0" w:type="dxa"/>
              <w:right w:w="15" w:type="dxa"/>
            </w:tcMar>
            <w:vAlign w:val="center"/>
          </w:tcPr>
          <w:p>
            <w:pPr>
              <w:widowControl/>
              <w:spacing w:line="240" w:lineRule="exact"/>
              <w:jc w:val="center"/>
              <w:rPr>
                <w:rFonts w:hint="eastAsia" w:ascii="仿宋" w:hAnsi="仿宋" w:eastAsia="仿宋" w:cs="仿宋"/>
                <w:b/>
                <w:bCs/>
                <w:color w:val="000000"/>
                <w:kern w:val="0"/>
                <w:szCs w:val="21"/>
              </w:rPr>
            </w:pPr>
            <w:r>
              <w:rPr>
                <w:rFonts w:hint="eastAsia" w:ascii="仿宋" w:hAnsi="仿宋" w:eastAsia="仿宋" w:cs="仿宋"/>
                <w:color w:val="000000"/>
                <w:kern w:val="0"/>
                <w:szCs w:val="21"/>
              </w:rPr>
              <w:t>1</w:t>
            </w:r>
          </w:p>
        </w:tc>
        <w:tc>
          <w:tcPr>
            <w:tcW w:w="519" w:type="pct"/>
            <w:shd w:val="clear" w:color="auto" w:fill="auto"/>
            <w:tcMar>
              <w:top w:w="15" w:type="dxa"/>
              <w:left w:w="15" w:type="dxa"/>
              <w:bottom w:w="0" w:type="dxa"/>
              <w:right w:w="15" w:type="dxa"/>
            </w:tcMar>
            <w:vAlign w:val="center"/>
          </w:tcPr>
          <w:p>
            <w:pPr>
              <w:widowControl/>
              <w:spacing w:line="240" w:lineRule="exact"/>
              <w:jc w:val="center"/>
              <w:rPr>
                <w:rFonts w:hint="eastAsia" w:ascii="仿宋" w:hAnsi="仿宋" w:eastAsia="仿宋" w:cs="仿宋"/>
                <w:b/>
                <w:bCs/>
                <w:color w:val="000000"/>
                <w:kern w:val="0"/>
                <w:szCs w:val="21"/>
                <w:lang w:eastAsia="zh-CN"/>
              </w:rPr>
            </w:pPr>
            <w:r>
              <w:rPr>
                <w:rFonts w:hint="eastAsia" w:ascii="仿宋" w:hAnsi="仿宋" w:eastAsia="仿宋" w:cs="仿宋"/>
                <w:color w:val="000000"/>
                <w:kern w:val="0"/>
                <w:szCs w:val="21"/>
              </w:rPr>
              <w:t>李敏</w:t>
            </w:r>
          </w:p>
        </w:tc>
        <w:tc>
          <w:tcPr>
            <w:tcW w:w="315" w:type="pct"/>
            <w:shd w:val="clear" w:color="auto" w:fill="auto"/>
            <w:vAlign w:val="center"/>
          </w:tcPr>
          <w:p>
            <w:pPr>
              <w:widowControl/>
              <w:spacing w:line="240" w:lineRule="exact"/>
              <w:jc w:val="center"/>
              <w:rPr>
                <w:rFonts w:hint="eastAsia" w:ascii="仿宋" w:hAnsi="仿宋" w:eastAsia="仿宋" w:cs="仿宋"/>
                <w:b/>
                <w:bCs/>
                <w:color w:val="000000"/>
                <w:kern w:val="0"/>
                <w:szCs w:val="21"/>
              </w:rPr>
            </w:pPr>
            <w:r>
              <w:rPr>
                <w:rFonts w:hint="eastAsia" w:ascii="仿宋" w:hAnsi="仿宋" w:eastAsia="仿宋" w:cs="仿宋"/>
                <w:color w:val="000000"/>
                <w:kern w:val="0"/>
                <w:szCs w:val="21"/>
              </w:rPr>
              <w:t>女</w:t>
            </w:r>
          </w:p>
        </w:tc>
        <w:tc>
          <w:tcPr>
            <w:tcW w:w="1419" w:type="pct"/>
            <w:shd w:val="clear" w:color="auto" w:fill="auto"/>
            <w:vAlign w:val="center"/>
          </w:tcPr>
          <w:p>
            <w:pPr>
              <w:widowControl/>
              <w:spacing w:line="240" w:lineRule="exact"/>
              <w:jc w:val="center"/>
              <w:rPr>
                <w:rFonts w:hint="eastAsia" w:ascii="仿宋" w:hAnsi="仿宋" w:eastAsia="仿宋" w:cs="仿宋"/>
                <w:b/>
                <w:bCs/>
                <w:color w:val="000000"/>
                <w:kern w:val="0"/>
                <w:szCs w:val="21"/>
              </w:rPr>
            </w:pPr>
            <w:r>
              <w:rPr>
                <w:rFonts w:hint="eastAsia" w:ascii="仿宋" w:hAnsi="仿宋" w:eastAsia="仿宋" w:cs="仿宋"/>
                <w:color w:val="000000"/>
                <w:kern w:val="0"/>
                <w:szCs w:val="21"/>
              </w:rPr>
              <w:t>3203221990090165444</w:t>
            </w:r>
          </w:p>
        </w:tc>
        <w:tc>
          <w:tcPr>
            <w:tcW w:w="559" w:type="pct"/>
            <w:shd w:val="clear" w:color="auto" w:fill="auto"/>
            <w:vAlign w:val="center"/>
          </w:tcPr>
          <w:p>
            <w:pPr>
              <w:widowControl/>
              <w:spacing w:line="240" w:lineRule="exact"/>
              <w:jc w:val="center"/>
              <w:rPr>
                <w:rFonts w:hint="eastAsia" w:ascii="仿宋" w:hAnsi="仿宋" w:eastAsia="仿宋" w:cs="仿宋"/>
                <w:b/>
                <w:bCs/>
                <w:color w:val="000000"/>
                <w:kern w:val="0"/>
                <w:szCs w:val="21"/>
              </w:rPr>
            </w:pPr>
            <w:r>
              <w:rPr>
                <w:rFonts w:hint="eastAsia" w:ascii="仿宋" w:hAnsi="仿宋" w:eastAsia="仿宋" w:cs="仿宋"/>
                <w:color w:val="000000"/>
                <w:kern w:val="0"/>
                <w:szCs w:val="21"/>
              </w:rPr>
              <w:t>博士研究生</w:t>
            </w:r>
          </w:p>
        </w:tc>
        <w:tc>
          <w:tcPr>
            <w:tcW w:w="627" w:type="pct"/>
            <w:shd w:val="clear" w:color="auto" w:fill="auto"/>
            <w:tcMar>
              <w:top w:w="15" w:type="dxa"/>
              <w:left w:w="15" w:type="dxa"/>
              <w:bottom w:w="0" w:type="dxa"/>
              <w:right w:w="15" w:type="dxa"/>
            </w:tcMar>
            <w:vAlign w:val="center"/>
          </w:tcPr>
          <w:p>
            <w:pPr>
              <w:widowControl/>
              <w:spacing w:line="240" w:lineRule="exact"/>
              <w:jc w:val="center"/>
              <w:rPr>
                <w:rFonts w:hint="eastAsia" w:ascii="仿宋" w:hAnsi="仿宋" w:eastAsia="仿宋" w:cs="仿宋"/>
                <w:b/>
                <w:bCs/>
                <w:color w:val="000000"/>
                <w:kern w:val="0"/>
                <w:szCs w:val="21"/>
                <w:lang w:val="en-US" w:eastAsia="zh-CN"/>
              </w:rPr>
            </w:pPr>
            <w:r>
              <w:rPr>
                <w:rFonts w:hint="eastAsia" w:ascii="仿宋" w:hAnsi="仿宋" w:eastAsia="仿宋" w:cs="仿宋"/>
                <w:color w:val="000000"/>
                <w:kern w:val="0"/>
                <w:szCs w:val="21"/>
                <w:lang w:val="en-US" w:eastAsia="zh-CN"/>
              </w:rPr>
              <w:t>讲师</w:t>
            </w:r>
          </w:p>
        </w:tc>
        <w:tc>
          <w:tcPr>
            <w:tcW w:w="1246" w:type="pct"/>
            <w:shd w:val="clear" w:color="auto" w:fill="auto"/>
            <w:tcMar>
              <w:top w:w="15" w:type="dxa"/>
              <w:left w:w="15" w:type="dxa"/>
              <w:bottom w:w="0" w:type="dxa"/>
              <w:right w:w="15" w:type="dxa"/>
            </w:tcMar>
            <w:vAlign w:val="center"/>
          </w:tcPr>
          <w:p>
            <w:pPr>
              <w:widowControl/>
              <w:spacing w:line="240" w:lineRule="exact"/>
              <w:jc w:val="center"/>
              <w:rPr>
                <w:rFonts w:hint="eastAsia" w:ascii="仿宋" w:hAnsi="仿宋" w:eastAsia="仿宋" w:cs="仿宋"/>
                <w:b/>
                <w:bCs/>
                <w:color w:val="000000"/>
                <w:kern w:val="0"/>
                <w:szCs w:val="21"/>
              </w:rPr>
            </w:pPr>
            <w:r>
              <w:rPr>
                <w:rFonts w:hint="eastAsia" w:ascii="仿宋" w:hAnsi="仿宋" w:eastAsia="仿宋" w:cs="仿宋"/>
                <w:color w:val="000000"/>
                <w:kern w:val="0"/>
                <w:szCs w:val="21"/>
              </w:rPr>
              <w:t>西南交通大学计算机与人工智能学院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40" w:hRule="atLeast"/>
        </w:trPr>
        <w:tc>
          <w:tcPr>
            <w:tcW w:w="312" w:type="pct"/>
            <w:shd w:val="clear" w:color="auto" w:fill="auto"/>
            <w:tcMar>
              <w:top w:w="15" w:type="dxa"/>
              <w:left w:w="15" w:type="dxa"/>
              <w:bottom w:w="0" w:type="dxa"/>
              <w:right w:w="15" w:type="dxa"/>
            </w:tcMar>
            <w:vAlign w:val="center"/>
          </w:tcPr>
          <w:p>
            <w:pPr>
              <w:widowControl/>
              <w:spacing w:line="240" w:lineRule="exact"/>
              <w:jc w:val="center"/>
              <w:rPr>
                <w:rFonts w:hint="eastAsia" w:ascii="仿宋" w:hAnsi="仿宋" w:eastAsia="仿宋" w:cs="仿宋"/>
                <w:color w:val="000000"/>
                <w:kern w:val="0"/>
                <w:szCs w:val="21"/>
                <w:lang w:eastAsia="zh-CN"/>
              </w:rPr>
            </w:pPr>
            <w:r>
              <w:rPr>
                <w:rFonts w:hint="eastAsia" w:ascii="仿宋" w:hAnsi="仿宋" w:eastAsia="仿宋" w:cs="仿宋"/>
                <w:color w:val="000000"/>
                <w:kern w:val="0"/>
                <w:szCs w:val="21"/>
                <w:lang w:val="en-US" w:eastAsia="zh-CN"/>
              </w:rPr>
              <w:t>2</w:t>
            </w:r>
          </w:p>
        </w:tc>
        <w:tc>
          <w:tcPr>
            <w:tcW w:w="519" w:type="pct"/>
            <w:shd w:val="clear" w:color="auto" w:fill="auto"/>
            <w:tcMar>
              <w:top w:w="15" w:type="dxa"/>
              <w:left w:w="15" w:type="dxa"/>
              <w:bottom w:w="0" w:type="dxa"/>
              <w:right w:w="15" w:type="dxa"/>
            </w:tcMar>
            <w:vAlign w:val="center"/>
          </w:tcPr>
          <w:p>
            <w:pPr>
              <w:widowControl/>
              <w:spacing w:line="240" w:lineRule="exact"/>
              <w:jc w:val="center"/>
              <w:rPr>
                <w:rFonts w:hint="eastAsia" w:ascii="仿宋" w:hAnsi="仿宋" w:eastAsia="仿宋" w:cs="仿宋"/>
                <w:color w:val="000000"/>
                <w:kern w:val="0"/>
                <w:szCs w:val="21"/>
                <w:lang w:val="en-US" w:eastAsia="zh-CN"/>
              </w:rPr>
            </w:pPr>
            <w:r>
              <w:rPr>
                <w:rFonts w:hint="eastAsia" w:ascii="仿宋" w:hAnsi="仿宋" w:eastAsia="仿宋" w:cs="仿宋"/>
                <w:color w:val="000000"/>
                <w:kern w:val="0"/>
                <w:szCs w:val="21"/>
                <w:lang w:val="en-US" w:eastAsia="zh-CN"/>
              </w:rPr>
              <w:t>龚勋</w:t>
            </w:r>
          </w:p>
        </w:tc>
        <w:tc>
          <w:tcPr>
            <w:tcW w:w="315" w:type="pct"/>
            <w:shd w:val="clear" w:color="auto" w:fill="auto"/>
            <w:vAlign w:val="center"/>
          </w:tcPr>
          <w:p>
            <w:pPr>
              <w:widowControl/>
              <w:spacing w:line="240" w:lineRule="exact"/>
              <w:jc w:val="center"/>
              <w:rPr>
                <w:rFonts w:hint="eastAsia" w:ascii="仿宋" w:hAnsi="仿宋" w:eastAsia="仿宋" w:cs="仿宋"/>
                <w:color w:val="000000"/>
                <w:kern w:val="0"/>
                <w:szCs w:val="21"/>
              </w:rPr>
            </w:pPr>
            <w:r>
              <w:rPr>
                <w:rFonts w:hint="eastAsia" w:ascii="仿宋" w:hAnsi="仿宋" w:eastAsia="仿宋" w:cs="仿宋"/>
                <w:color w:val="000000"/>
                <w:kern w:val="0"/>
                <w:szCs w:val="21"/>
              </w:rPr>
              <w:t>男</w:t>
            </w:r>
          </w:p>
        </w:tc>
        <w:tc>
          <w:tcPr>
            <w:tcW w:w="1419" w:type="pct"/>
            <w:shd w:val="clear" w:color="auto" w:fill="auto"/>
            <w:vAlign w:val="center"/>
          </w:tcPr>
          <w:p>
            <w:pPr>
              <w:widowControl/>
              <w:spacing w:line="240" w:lineRule="exact"/>
              <w:jc w:val="center"/>
              <w:rPr>
                <w:rFonts w:hint="eastAsia" w:ascii="仿宋" w:hAnsi="仿宋" w:eastAsia="仿宋" w:cs="仿宋"/>
                <w:color w:val="000000"/>
                <w:kern w:val="0"/>
                <w:szCs w:val="21"/>
              </w:rPr>
            </w:pPr>
            <w:r>
              <w:rPr>
                <w:rFonts w:hint="eastAsia" w:ascii="仿宋" w:hAnsi="仿宋" w:eastAsia="仿宋" w:cs="仿宋"/>
                <w:color w:val="000000"/>
                <w:kern w:val="0"/>
                <w:szCs w:val="21"/>
              </w:rPr>
              <w:t>433127198009140056</w:t>
            </w:r>
          </w:p>
        </w:tc>
        <w:tc>
          <w:tcPr>
            <w:tcW w:w="559" w:type="pct"/>
            <w:shd w:val="clear" w:color="auto" w:fill="auto"/>
            <w:vAlign w:val="center"/>
          </w:tcPr>
          <w:p>
            <w:pPr>
              <w:widowControl/>
              <w:spacing w:line="240" w:lineRule="exact"/>
              <w:jc w:val="center"/>
              <w:rPr>
                <w:rFonts w:hint="eastAsia" w:ascii="仿宋" w:hAnsi="仿宋" w:eastAsia="仿宋" w:cs="仿宋"/>
                <w:color w:val="000000"/>
                <w:kern w:val="0"/>
                <w:szCs w:val="21"/>
              </w:rPr>
            </w:pPr>
            <w:r>
              <w:rPr>
                <w:rFonts w:hint="eastAsia" w:ascii="仿宋" w:hAnsi="仿宋" w:eastAsia="仿宋" w:cs="仿宋"/>
                <w:color w:val="000000"/>
                <w:kern w:val="0"/>
                <w:szCs w:val="21"/>
              </w:rPr>
              <w:t>博士研究生</w:t>
            </w:r>
          </w:p>
        </w:tc>
        <w:tc>
          <w:tcPr>
            <w:tcW w:w="627" w:type="pct"/>
            <w:shd w:val="clear" w:color="auto" w:fill="auto"/>
            <w:tcMar>
              <w:top w:w="15" w:type="dxa"/>
              <w:left w:w="15" w:type="dxa"/>
              <w:bottom w:w="0" w:type="dxa"/>
              <w:right w:w="15" w:type="dxa"/>
            </w:tcMar>
            <w:vAlign w:val="center"/>
          </w:tcPr>
          <w:p>
            <w:pPr>
              <w:widowControl/>
              <w:spacing w:line="240" w:lineRule="exact"/>
              <w:jc w:val="center"/>
              <w:rPr>
                <w:rFonts w:hint="eastAsia" w:ascii="仿宋" w:hAnsi="仿宋" w:eastAsia="仿宋" w:cs="仿宋"/>
                <w:color w:val="000000"/>
                <w:kern w:val="0"/>
                <w:szCs w:val="21"/>
              </w:rPr>
            </w:pPr>
            <w:r>
              <w:rPr>
                <w:rFonts w:hint="eastAsia" w:ascii="仿宋" w:hAnsi="仿宋" w:eastAsia="仿宋" w:cs="仿宋"/>
                <w:color w:val="000000"/>
                <w:kern w:val="0"/>
                <w:szCs w:val="21"/>
              </w:rPr>
              <w:t>教授</w:t>
            </w:r>
          </w:p>
        </w:tc>
        <w:tc>
          <w:tcPr>
            <w:tcW w:w="1246" w:type="pct"/>
            <w:shd w:val="clear" w:color="auto" w:fill="auto"/>
            <w:tcMar>
              <w:top w:w="15" w:type="dxa"/>
              <w:left w:w="15" w:type="dxa"/>
              <w:bottom w:w="0" w:type="dxa"/>
              <w:right w:w="15" w:type="dxa"/>
            </w:tcMar>
            <w:vAlign w:val="center"/>
          </w:tcPr>
          <w:p>
            <w:pPr>
              <w:widowControl/>
              <w:spacing w:line="240" w:lineRule="exact"/>
              <w:jc w:val="center"/>
              <w:rPr>
                <w:rFonts w:hint="eastAsia" w:ascii="仿宋" w:hAnsi="仿宋" w:eastAsia="仿宋" w:cs="仿宋"/>
                <w:color w:val="000000"/>
                <w:kern w:val="0"/>
                <w:szCs w:val="21"/>
              </w:rPr>
            </w:pPr>
            <w:r>
              <w:rPr>
                <w:rFonts w:hint="eastAsia" w:ascii="仿宋" w:hAnsi="仿宋" w:eastAsia="仿宋" w:cs="仿宋"/>
                <w:color w:val="000000"/>
                <w:kern w:val="0"/>
                <w:szCs w:val="21"/>
              </w:rPr>
              <w:t>西南交通大学计算机与人工智能学院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40" w:hRule="atLeast"/>
        </w:trPr>
        <w:tc>
          <w:tcPr>
            <w:tcW w:w="312" w:type="pct"/>
            <w:shd w:val="clear" w:color="auto" w:fill="auto"/>
            <w:tcMar>
              <w:top w:w="15" w:type="dxa"/>
              <w:left w:w="15" w:type="dxa"/>
              <w:bottom w:w="0" w:type="dxa"/>
              <w:right w:w="15" w:type="dxa"/>
            </w:tcMar>
            <w:vAlign w:val="center"/>
          </w:tcPr>
          <w:p>
            <w:pPr>
              <w:widowControl/>
              <w:spacing w:line="240" w:lineRule="exact"/>
              <w:jc w:val="center"/>
              <w:rPr>
                <w:rFonts w:hint="eastAsia" w:ascii="仿宋" w:hAnsi="仿宋" w:eastAsia="仿宋" w:cs="仿宋"/>
                <w:color w:val="000000"/>
                <w:kern w:val="0"/>
                <w:szCs w:val="21"/>
                <w:lang w:val="en-US" w:eastAsia="zh-CN"/>
              </w:rPr>
            </w:pPr>
            <w:r>
              <w:rPr>
                <w:rFonts w:hint="eastAsia" w:ascii="仿宋" w:hAnsi="仿宋" w:eastAsia="仿宋" w:cs="仿宋"/>
                <w:color w:val="000000"/>
                <w:kern w:val="0"/>
                <w:szCs w:val="21"/>
                <w:lang w:val="en-US" w:eastAsia="zh-CN"/>
              </w:rPr>
              <w:t>3</w:t>
            </w:r>
          </w:p>
        </w:tc>
        <w:tc>
          <w:tcPr>
            <w:tcW w:w="519" w:type="pct"/>
            <w:shd w:val="clear" w:color="auto" w:fill="auto"/>
            <w:tcMar>
              <w:top w:w="15" w:type="dxa"/>
              <w:left w:w="15" w:type="dxa"/>
              <w:bottom w:w="0" w:type="dxa"/>
              <w:right w:w="15" w:type="dxa"/>
            </w:tcMar>
            <w:vAlign w:val="center"/>
          </w:tcPr>
          <w:p>
            <w:pPr>
              <w:widowControl/>
              <w:spacing w:line="240" w:lineRule="exact"/>
              <w:jc w:val="center"/>
              <w:rPr>
                <w:rFonts w:hint="eastAsia" w:ascii="仿宋" w:hAnsi="仿宋" w:eastAsia="仿宋" w:cs="仿宋"/>
                <w:color w:val="000000"/>
                <w:kern w:val="0"/>
                <w:szCs w:val="21"/>
              </w:rPr>
            </w:pPr>
            <w:r>
              <w:rPr>
                <w:rFonts w:hint="eastAsia" w:ascii="仿宋" w:hAnsi="仿宋" w:eastAsia="仿宋" w:cs="仿宋"/>
                <w:color w:val="000000"/>
                <w:kern w:val="0"/>
                <w:szCs w:val="21"/>
                <w:lang w:val="en-US" w:eastAsia="zh-CN"/>
              </w:rPr>
              <w:t>徐天赐</w:t>
            </w:r>
          </w:p>
        </w:tc>
        <w:tc>
          <w:tcPr>
            <w:tcW w:w="315" w:type="pct"/>
            <w:shd w:val="clear" w:color="auto" w:fill="auto"/>
            <w:vAlign w:val="center"/>
          </w:tcPr>
          <w:p>
            <w:pPr>
              <w:widowControl/>
              <w:spacing w:line="240" w:lineRule="exact"/>
              <w:jc w:val="center"/>
              <w:rPr>
                <w:rFonts w:hint="eastAsia" w:ascii="仿宋" w:hAnsi="仿宋" w:eastAsia="仿宋" w:cs="仿宋"/>
                <w:color w:val="000000"/>
                <w:kern w:val="0"/>
                <w:szCs w:val="21"/>
                <w:lang w:val="en-US" w:eastAsia="zh-CN"/>
              </w:rPr>
            </w:pPr>
            <w:r>
              <w:rPr>
                <w:rFonts w:hint="eastAsia" w:ascii="仿宋" w:hAnsi="仿宋" w:eastAsia="仿宋" w:cs="仿宋"/>
                <w:color w:val="000000"/>
                <w:kern w:val="0"/>
                <w:szCs w:val="21"/>
                <w:lang w:val="en-US" w:eastAsia="zh-CN"/>
              </w:rPr>
              <w:t>男</w:t>
            </w:r>
          </w:p>
        </w:tc>
        <w:tc>
          <w:tcPr>
            <w:tcW w:w="1419" w:type="pct"/>
            <w:shd w:val="clear" w:color="auto" w:fill="auto"/>
            <w:vAlign w:val="center"/>
          </w:tcPr>
          <w:p>
            <w:pPr>
              <w:widowControl/>
              <w:spacing w:line="240" w:lineRule="exact"/>
              <w:jc w:val="center"/>
              <w:rPr>
                <w:rFonts w:hint="eastAsia" w:ascii="仿宋" w:hAnsi="仿宋" w:eastAsia="仿宋" w:cs="仿宋"/>
                <w:color w:val="000000"/>
                <w:kern w:val="0"/>
                <w:szCs w:val="21"/>
              </w:rPr>
            </w:pPr>
            <w:r>
              <w:rPr>
                <w:rFonts w:hint="eastAsia" w:ascii="仿宋" w:hAnsi="仿宋" w:eastAsia="仿宋" w:cs="仿宋"/>
                <w:color w:val="000000"/>
                <w:kern w:val="0"/>
                <w:szCs w:val="21"/>
              </w:rPr>
              <w:t>620421200003094117</w:t>
            </w:r>
          </w:p>
        </w:tc>
        <w:tc>
          <w:tcPr>
            <w:tcW w:w="559" w:type="pct"/>
            <w:shd w:val="clear" w:color="auto" w:fill="auto"/>
            <w:vAlign w:val="center"/>
          </w:tcPr>
          <w:p>
            <w:pPr>
              <w:widowControl/>
              <w:spacing w:line="240" w:lineRule="exact"/>
              <w:jc w:val="center"/>
              <w:rPr>
                <w:rFonts w:hint="eastAsia" w:ascii="仿宋" w:hAnsi="仿宋" w:eastAsia="仿宋" w:cs="仿宋"/>
                <w:color w:val="000000"/>
                <w:kern w:val="0"/>
                <w:szCs w:val="21"/>
                <w:lang w:val="en-US" w:eastAsia="zh-CN"/>
              </w:rPr>
            </w:pPr>
            <w:r>
              <w:rPr>
                <w:rFonts w:hint="eastAsia" w:ascii="仿宋" w:hAnsi="仿宋" w:eastAsia="仿宋" w:cs="仿宋"/>
                <w:color w:val="000000"/>
                <w:kern w:val="0"/>
                <w:szCs w:val="21"/>
                <w:lang w:val="en-US" w:eastAsia="zh-CN"/>
              </w:rPr>
              <w:t>博士</w:t>
            </w:r>
          </w:p>
        </w:tc>
        <w:tc>
          <w:tcPr>
            <w:tcW w:w="627" w:type="pct"/>
            <w:shd w:val="clear" w:color="auto" w:fill="auto"/>
            <w:tcMar>
              <w:top w:w="15" w:type="dxa"/>
              <w:left w:w="15" w:type="dxa"/>
              <w:bottom w:w="0" w:type="dxa"/>
              <w:right w:w="15" w:type="dxa"/>
            </w:tcMar>
            <w:vAlign w:val="center"/>
          </w:tcPr>
          <w:p>
            <w:pPr>
              <w:widowControl/>
              <w:spacing w:line="240" w:lineRule="exact"/>
              <w:jc w:val="center"/>
              <w:rPr>
                <w:rFonts w:hint="eastAsia" w:ascii="仿宋" w:hAnsi="仿宋" w:eastAsia="仿宋" w:cs="仿宋"/>
                <w:color w:val="000000"/>
                <w:kern w:val="0"/>
                <w:szCs w:val="21"/>
              </w:rPr>
            </w:pPr>
          </w:p>
        </w:tc>
        <w:tc>
          <w:tcPr>
            <w:tcW w:w="1246" w:type="pct"/>
            <w:shd w:val="clear" w:color="auto" w:fill="auto"/>
            <w:tcMar>
              <w:top w:w="15" w:type="dxa"/>
              <w:left w:w="15" w:type="dxa"/>
              <w:bottom w:w="0" w:type="dxa"/>
              <w:right w:w="15" w:type="dxa"/>
            </w:tcMar>
            <w:vAlign w:val="center"/>
          </w:tcPr>
          <w:p>
            <w:pPr>
              <w:widowControl/>
              <w:spacing w:line="240" w:lineRule="exact"/>
              <w:jc w:val="center"/>
              <w:rPr>
                <w:rFonts w:hint="eastAsia" w:ascii="仿宋" w:hAnsi="仿宋" w:eastAsia="仿宋" w:cs="仿宋"/>
                <w:color w:val="000000"/>
                <w:kern w:val="0"/>
                <w:szCs w:val="21"/>
              </w:rPr>
            </w:pPr>
            <w:r>
              <w:rPr>
                <w:rFonts w:hint="eastAsia" w:ascii="仿宋" w:hAnsi="仿宋" w:eastAsia="仿宋" w:cs="仿宋"/>
                <w:color w:val="000000"/>
                <w:kern w:val="0"/>
                <w:szCs w:val="21"/>
              </w:rPr>
              <w:t>西南交通大学计算机与人工智能学院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40" w:hRule="atLeast"/>
        </w:trPr>
        <w:tc>
          <w:tcPr>
            <w:tcW w:w="312" w:type="pct"/>
            <w:shd w:val="clear" w:color="auto" w:fill="auto"/>
            <w:tcMar>
              <w:top w:w="15" w:type="dxa"/>
              <w:left w:w="15" w:type="dxa"/>
              <w:bottom w:w="0" w:type="dxa"/>
              <w:right w:w="15" w:type="dxa"/>
            </w:tcMar>
            <w:vAlign w:val="center"/>
          </w:tcPr>
          <w:p>
            <w:pPr>
              <w:widowControl/>
              <w:spacing w:line="240" w:lineRule="exact"/>
              <w:jc w:val="center"/>
              <w:rPr>
                <w:rFonts w:hint="eastAsia" w:ascii="仿宋" w:hAnsi="仿宋" w:eastAsia="仿宋" w:cs="仿宋"/>
                <w:color w:val="000000"/>
                <w:kern w:val="0"/>
                <w:szCs w:val="21"/>
                <w:lang w:val="en-US" w:eastAsia="zh-CN"/>
              </w:rPr>
            </w:pPr>
            <w:r>
              <w:rPr>
                <w:rFonts w:hint="eastAsia" w:ascii="仿宋" w:hAnsi="仿宋" w:eastAsia="仿宋" w:cs="仿宋"/>
                <w:color w:val="000000"/>
                <w:kern w:val="0"/>
                <w:szCs w:val="21"/>
                <w:lang w:val="en-US" w:eastAsia="zh-CN"/>
              </w:rPr>
              <w:t>4</w:t>
            </w:r>
          </w:p>
        </w:tc>
        <w:tc>
          <w:tcPr>
            <w:tcW w:w="519" w:type="pct"/>
            <w:shd w:val="clear" w:color="auto" w:fill="auto"/>
            <w:tcMar>
              <w:top w:w="15" w:type="dxa"/>
              <w:left w:w="15" w:type="dxa"/>
              <w:bottom w:w="0" w:type="dxa"/>
              <w:right w:w="15" w:type="dxa"/>
            </w:tcMar>
            <w:vAlign w:val="center"/>
          </w:tcPr>
          <w:p>
            <w:pPr>
              <w:widowControl/>
              <w:spacing w:line="240" w:lineRule="exact"/>
              <w:jc w:val="center"/>
              <w:rPr>
                <w:rFonts w:hint="eastAsia" w:ascii="仿宋" w:hAnsi="仿宋" w:eastAsia="仿宋" w:cs="仿宋"/>
                <w:color w:val="000000"/>
                <w:kern w:val="0"/>
                <w:szCs w:val="21"/>
              </w:rPr>
            </w:pPr>
            <w:r>
              <w:rPr>
                <w:rFonts w:hint="eastAsia" w:ascii="仿宋" w:hAnsi="仿宋" w:eastAsia="仿宋" w:cs="仿宋"/>
                <w:color w:val="000000"/>
                <w:kern w:val="0"/>
                <w:szCs w:val="21"/>
              </w:rPr>
              <w:t>林晓兵</w:t>
            </w:r>
          </w:p>
        </w:tc>
        <w:tc>
          <w:tcPr>
            <w:tcW w:w="315" w:type="pct"/>
            <w:shd w:val="clear" w:color="auto" w:fill="auto"/>
            <w:vAlign w:val="center"/>
          </w:tcPr>
          <w:p>
            <w:pPr>
              <w:widowControl/>
              <w:spacing w:line="240" w:lineRule="exact"/>
              <w:jc w:val="center"/>
              <w:rPr>
                <w:rFonts w:hint="eastAsia" w:ascii="仿宋" w:hAnsi="仿宋" w:eastAsia="仿宋" w:cs="仿宋"/>
                <w:color w:val="000000"/>
                <w:kern w:val="0"/>
                <w:szCs w:val="21"/>
                <w:lang w:val="en-US" w:eastAsia="zh-CN"/>
              </w:rPr>
            </w:pPr>
            <w:r>
              <w:rPr>
                <w:rFonts w:hint="eastAsia" w:ascii="仿宋" w:hAnsi="仿宋" w:eastAsia="仿宋" w:cs="仿宋"/>
                <w:color w:val="000000"/>
                <w:kern w:val="0"/>
                <w:szCs w:val="21"/>
                <w:lang w:val="en-US" w:eastAsia="zh-CN"/>
              </w:rPr>
              <w:t>男</w:t>
            </w:r>
          </w:p>
        </w:tc>
        <w:tc>
          <w:tcPr>
            <w:tcW w:w="1419" w:type="pct"/>
            <w:shd w:val="clear" w:color="auto" w:fill="auto"/>
            <w:vAlign w:val="center"/>
          </w:tcPr>
          <w:p>
            <w:pPr>
              <w:widowControl/>
              <w:spacing w:line="240" w:lineRule="exact"/>
              <w:jc w:val="center"/>
              <w:rPr>
                <w:rFonts w:hint="eastAsia" w:ascii="仿宋" w:hAnsi="仿宋" w:eastAsia="仿宋" w:cs="仿宋"/>
                <w:color w:val="000000"/>
                <w:kern w:val="0"/>
                <w:szCs w:val="21"/>
              </w:rPr>
            </w:pPr>
            <w:r>
              <w:rPr>
                <w:rFonts w:hint="eastAsia" w:ascii="仿宋" w:hAnsi="仿宋" w:eastAsia="仿宋" w:cs="仿宋"/>
                <w:color w:val="000000"/>
                <w:kern w:val="0"/>
                <w:szCs w:val="21"/>
              </w:rPr>
              <w:t>511324199508014737</w:t>
            </w:r>
          </w:p>
        </w:tc>
        <w:tc>
          <w:tcPr>
            <w:tcW w:w="559" w:type="pct"/>
            <w:shd w:val="clear" w:color="auto" w:fill="auto"/>
            <w:vAlign w:val="center"/>
          </w:tcPr>
          <w:p>
            <w:pPr>
              <w:widowControl/>
              <w:spacing w:line="240" w:lineRule="exact"/>
              <w:jc w:val="center"/>
              <w:rPr>
                <w:rFonts w:hint="eastAsia" w:ascii="仿宋" w:hAnsi="仿宋" w:eastAsia="仿宋" w:cs="仿宋"/>
                <w:color w:val="000000"/>
                <w:kern w:val="0"/>
                <w:szCs w:val="21"/>
                <w:lang w:val="en-US" w:eastAsia="zh-CN"/>
              </w:rPr>
            </w:pPr>
            <w:r>
              <w:rPr>
                <w:rFonts w:hint="eastAsia" w:ascii="仿宋" w:hAnsi="仿宋" w:eastAsia="仿宋" w:cs="仿宋"/>
                <w:color w:val="000000"/>
                <w:kern w:val="0"/>
                <w:szCs w:val="21"/>
                <w:lang w:val="en-US" w:eastAsia="zh-CN"/>
              </w:rPr>
              <w:t>博士</w:t>
            </w:r>
          </w:p>
        </w:tc>
        <w:tc>
          <w:tcPr>
            <w:tcW w:w="627" w:type="pct"/>
            <w:shd w:val="clear" w:color="auto" w:fill="auto"/>
            <w:tcMar>
              <w:top w:w="15" w:type="dxa"/>
              <w:left w:w="15" w:type="dxa"/>
              <w:bottom w:w="0" w:type="dxa"/>
              <w:right w:w="15" w:type="dxa"/>
            </w:tcMar>
            <w:vAlign w:val="center"/>
          </w:tcPr>
          <w:p>
            <w:pPr>
              <w:widowControl/>
              <w:spacing w:line="240" w:lineRule="exact"/>
              <w:jc w:val="center"/>
              <w:rPr>
                <w:rFonts w:hint="eastAsia" w:ascii="仿宋" w:hAnsi="仿宋" w:eastAsia="仿宋" w:cs="仿宋"/>
                <w:color w:val="000000"/>
                <w:kern w:val="0"/>
                <w:szCs w:val="21"/>
              </w:rPr>
            </w:pPr>
          </w:p>
        </w:tc>
        <w:tc>
          <w:tcPr>
            <w:tcW w:w="1246" w:type="pct"/>
            <w:shd w:val="clear" w:color="auto" w:fill="auto"/>
            <w:tcMar>
              <w:top w:w="15" w:type="dxa"/>
              <w:left w:w="15" w:type="dxa"/>
              <w:bottom w:w="0" w:type="dxa"/>
              <w:right w:w="15" w:type="dxa"/>
            </w:tcMar>
            <w:vAlign w:val="center"/>
          </w:tcPr>
          <w:p>
            <w:pPr>
              <w:widowControl/>
              <w:spacing w:line="240" w:lineRule="exact"/>
              <w:jc w:val="center"/>
              <w:rPr>
                <w:rFonts w:hint="eastAsia" w:ascii="仿宋" w:hAnsi="仿宋" w:eastAsia="仿宋" w:cs="仿宋"/>
                <w:color w:val="000000"/>
                <w:kern w:val="0"/>
                <w:szCs w:val="21"/>
              </w:rPr>
            </w:pPr>
            <w:r>
              <w:rPr>
                <w:rFonts w:hint="eastAsia" w:ascii="仿宋" w:hAnsi="仿宋" w:eastAsia="仿宋" w:cs="仿宋"/>
                <w:color w:val="000000"/>
                <w:kern w:val="0"/>
                <w:szCs w:val="21"/>
              </w:rPr>
              <w:t>西南交通大学计算机与人工智能学院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540" w:hRule="atLeast"/>
        </w:trPr>
        <w:tc>
          <w:tcPr>
            <w:tcW w:w="312" w:type="pct"/>
            <w:shd w:val="clear" w:color="auto" w:fill="auto"/>
            <w:tcMar>
              <w:top w:w="15" w:type="dxa"/>
              <w:left w:w="15" w:type="dxa"/>
              <w:bottom w:w="0" w:type="dxa"/>
              <w:right w:w="15" w:type="dxa"/>
            </w:tcMar>
            <w:vAlign w:val="center"/>
          </w:tcPr>
          <w:p>
            <w:pPr>
              <w:widowControl/>
              <w:spacing w:line="240" w:lineRule="exact"/>
              <w:jc w:val="center"/>
              <w:rPr>
                <w:rFonts w:hint="eastAsia" w:ascii="仿宋" w:hAnsi="仿宋" w:eastAsia="仿宋" w:cs="仿宋"/>
                <w:color w:val="000000"/>
                <w:kern w:val="0"/>
                <w:szCs w:val="21"/>
                <w:lang w:val="en-US" w:eastAsia="zh-CN"/>
              </w:rPr>
            </w:pPr>
            <w:r>
              <w:rPr>
                <w:rFonts w:hint="eastAsia" w:ascii="仿宋" w:hAnsi="仿宋" w:eastAsia="仿宋" w:cs="仿宋"/>
                <w:color w:val="000000"/>
                <w:kern w:val="0"/>
                <w:szCs w:val="21"/>
                <w:lang w:val="en-US" w:eastAsia="zh-CN"/>
              </w:rPr>
              <w:t>5</w:t>
            </w:r>
          </w:p>
        </w:tc>
        <w:tc>
          <w:tcPr>
            <w:tcW w:w="519" w:type="pct"/>
            <w:shd w:val="clear" w:color="auto" w:fill="auto"/>
            <w:tcMar>
              <w:top w:w="15" w:type="dxa"/>
              <w:left w:w="15" w:type="dxa"/>
              <w:bottom w:w="0" w:type="dxa"/>
              <w:right w:w="15" w:type="dxa"/>
            </w:tcMar>
            <w:vAlign w:val="center"/>
          </w:tcPr>
          <w:p>
            <w:pPr>
              <w:widowControl/>
              <w:spacing w:line="240" w:lineRule="exact"/>
              <w:jc w:val="center"/>
              <w:rPr>
                <w:rFonts w:hint="eastAsia" w:ascii="仿宋" w:hAnsi="仿宋" w:eastAsia="仿宋" w:cs="仿宋"/>
                <w:color w:val="000000"/>
                <w:kern w:val="0"/>
                <w:szCs w:val="21"/>
              </w:rPr>
            </w:pPr>
            <w:r>
              <w:rPr>
                <w:rFonts w:hint="eastAsia" w:ascii="仿宋" w:hAnsi="仿宋" w:eastAsia="仿宋" w:cs="仿宋"/>
                <w:color w:val="000000"/>
                <w:kern w:val="0"/>
                <w:szCs w:val="21"/>
              </w:rPr>
              <w:t>李家辉</w:t>
            </w:r>
          </w:p>
        </w:tc>
        <w:tc>
          <w:tcPr>
            <w:tcW w:w="315" w:type="pct"/>
            <w:shd w:val="clear" w:color="auto" w:fill="auto"/>
            <w:vAlign w:val="center"/>
          </w:tcPr>
          <w:p>
            <w:pPr>
              <w:widowControl/>
              <w:spacing w:line="240" w:lineRule="exact"/>
              <w:jc w:val="center"/>
              <w:rPr>
                <w:rFonts w:hint="eastAsia" w:ascii="仿宋" w:hAnsi="仿宋" w:eastAsia="仿宋" w:cs="仿宋"/>
                <w:color w:val="000000"/>
                <w:kern w:val="0"/>
                <w:szCs w:val="21"/>
                <w:lang w:val="en-US" w:eastAsia="zh-CN"/>
              </w:rPr>
            </w:pPr>
            <w:r>
              <w:rPr>
                <w:rFonts w:hint="eastAsia" w:ascii="仿宋" w:hAnsi="仿宋" w:eastAsia="仿宋" w:cs="仿宋"/>
                <w:color w:val="000000"/>
                <w:kern w:val="0"/>
                <w:szCs w:val="21"/>
                <w:lang w:val="en-US" w:eastAsia="zh-CN"/>
              </w:rPr>
              <w:t>男</w:t>
            </w:r>
          </w:p>
        </w:tc>
        <w:tc>
          <w:tcPr>
            <w:tcW w:w="1419" w:type="pct"/>
            <w:shd w:val="clear" w:color="auto" w:fill="auto"/>
            <w:vAlign w:val="center"/>
          </w:tcPr>
          <w:p>
            <w:pPr>
              <w:widowControl/>
              <w:spacing w:line="240" w:lineRule="exact"/>
              <w:jc w:val="center"/>
              <w:rPr>
                <w:rFonts w:hint="eastAsia" w:ascii="仿宋" w:hAnsi="仿宋" w:eastAsia="仿宋" w:cs="仿宋"/>
                <w:color w:val="000000"/>
                <w:kern w:val="0"/>
                <w:szCs w:val="21"/>
              </w:rPr>
            </w:pPr>
            <w:r>
              <w:rPr>
                <w:rFonts w:hint="eastAsia" w:ascii="仿宋" w:hAnsi="仿宋" w:eastAsia="仿宋" w:cs="仿宋"/>
                <w:color w:val="000000"/>
                <w:kern w:val="0"/>
                <w:szCs w:val="21"/>
              </w:rPr>
              <w:t>410526199908033856</w:t>
            </w:r>
          </w:p>
        </w:tc>
        <w:tc>
          <w:tcPr>
            <w:tcW w:w="559" w:type="pct"/>
            <w:shd w:val="clear" w:color="auto" w:fill="auto"/>
            <w:vAlign w:val="center"/>
          </w:tcPr>
          <w:p>
            <w:pPr>
              <w:widowControl/>
              <w:spacing w:line="240" w:lineRule="exact"/>
              <w:jc w:val="center"/>
              <w:rPr>
                <w:rFonts w:hint="eastAsia" w:ascii="仿宋" w:hAnsi="仿宋" w:eastAsia="仿宋" w:cs="仿宋"/>
                <w:color w:val="000000"/>
                <w:kern w:val="0"/>
                <w:szCs w:val="21"/>
                <w:lang w:val="en-US" w:eastAsia="zh-CN"/>
              </w:rPr>
            </w:pPr>
            <w:r>
              <w:rPr>
                <w:rFonts w:hint="eastAsia" w:ascii="仿宋" w:hAnsi="仿宋" w:eastAsia="仿宋" w:cs="仿宋"/>
                <w:color w:val="000000"/>
                <w:kern w:val="0"/>
                <w:szCs w:val="21"/>
                <w:lang w:val="en-US" w:eastAsia="zh-CN"/>
              </w:rPr>
              <w:t>硕士</w:t>
            </w:r>
          </w:p>
        </w:tc>
        <w:tc>
          <w:tcPr>
            <w:tcW w:w="627" w:type="pct"/>
            <w:shd w:val="clear" w:color="auto" w:fill="auto"/>
            <w:tcMar>
              <w:top w:w="15" w:type="dxa"/>
              <w:left w:w="15" w:type="dxa"/>
              <w:bottom w:w="0" w:type="dxa"/>
              <w:right w:w="15" w:type="dxa"/>
            </w:tcMar>
            <w:vAlign w:val="center"/>
          </w:tcPr>
          <w:p>
            <w:pPr>
              <w:widowControl/>
              <w:spacing w:line="240" w:lineRule="exact"/>
              <w:jc w:val="center"/>
              <w:rPr>
                <w:rFonts w:hint="eastAsia" w:ascii="仿宋" w:hAnsi="仿宋" w:eastAsia="仿宋" w:cs="仿宋"/>
                <w:color w:val="000000"/>
                <w:kern w:val="0"/>
                <w:szCs w:val="21"/>
              </w:rPr>
            </w:pPr>
          </w:p>
        </w:tc>
        <w:tc>
          <w:tcPr>
            <w:tcW w:w="1246" w:type="pct"/>
            <w:shd w:val="clear" w:color="auto" w:fill="auto"/>
            <w:tcMar>
              <w:top w:w="15" w:type="dxa"/>
              <w:left w:w="15" w:type="dxa"/>
              <w:bottom w:w="0" w:type="dxa"/>
              <w:right w:w="15" w:type="dxa"/>
            </w:tcMar>
            <w:vAlign w:val="center"/>
          </w:tcPr>
          <w:p>
            <w:pPr>
              <w:widowControl/>
              <w:spacing w:line="240" w:lineRule="exact"/>
              <w:jc w:val="center"/>
              <w:rPr>
                <w:rFonts w:hint="eastAsia" w:ascii="仿宋" w:hAnsi="仿宋" w:eastAsia="仿宋" w:cs="仿宋"/>
                <w:color w:val="000000"/>
                <w:kern w:val="0"/>
                <w:szCs w:val="21"/>
              </w:rPr>
            </w:pPr>
            <w:r>
              <w:rPr>
                <w:rFonts w:hint="eastAsia" w:ascii="仿宋" w:hAnsi="仿宋" w:eastAsia="仿宋" w:cs="仿宋"/>
                <w:color w:val="000000"/>
                <w:kern w:val="0"/>
                <w:szCs w:val="21"/>
              </w:rPr>
              <w:t>西南交通大学计算机与人工智能学院</w:t>
            </w:r>
          </w:p>
        </w:tc>
      </w:tr>
    </w:tbl>
    <w:p>
      <w:pPr>
        <w:widowControl/>
        <w:ind w:firstLine="3120" w:firstLineChars="1300"/>
        <w:jc w:val="left"/>
        <w:rPr>
          <w:rFonts w:hint="eastAsia" w:ascii="仿宋" w:hAnsi="仿宋" w:cs="仿宋"/>
        </w:rPr>
      </w:pPr>
    </w:p>
    <w:p>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eastAsia" w:ascii="仿宋" w:hAnsi="仿宋" w:eastAsia="仿宋_GB2312" w:cs="仿宋"/>
          <w:lang w:eastAsia="zh-CN"/>
        </w:rPr>
      </w:pPr>
      <w:r>
        <w:rPr>
          <w:rFonts w:hint="eastAsia" w:ascii="仿宋" w:hAnsi="仿宋" w:eastAsia="仿宋_GB2312" w:cs="仿宋"/>
          <w:lang w:eastAsia="zh-CN"/>
        </w:rPr>
        <w:drawing>
          <wp:inline distT="0" distB="0" distL="114300" distR="114300">
            <wp:extent cx="5269865" cy="7247255"/>
            <wp:effectExtent l="0" t="0" r="5080" b="635"/>
            <wp:docPr id="3" name="图片 3" descr="98fff94fb955515abf3208e098954d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98fff94fb955515abf3208e098954d5e"/>
                    <pic:cNvPicPr>
                      <a:picLocks noChangeAspect="1"/>
                    </pic:cNvPicPr>
                  </pic:nvPicPr>
                  <pic:blipFill>
                    <a:blip r:embed="rId12"/>
                    <a:stretch>
                      <a:fillRect/>
                    </a:stretch>
                  </pic:blipFill>
                  <pic:spPr>
                    <a:xfrm>
                      <a:off x="0" y="0"/>
                      <a:ext cx="5269865" cy="724725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eastAsia" w:ascii="仿宋" w:hAnsi="仿宋" w:eastAsia="仿宋_GB2312" w:cs="仿宋"/>
          <w:lang w:eastAsia="zh-CN"/>
        </w:rPr>
      </w:pPr>
      <w:r>
        <w:rPr>
          <w:rFonts w:hint="eastAsia" w:ascii="仿宋" w:hAnsi="仿宋" w:eastAsia="仿宋_GB2312" w:cs="仿宋"/>
          <w:lang w:eastAsia="zh-CN"/>
        </w:rPr>
        <w:drawing>
          <wp:inline distT="0" distB="0" distL="114300" distR="114300">
            <wp:extent cx="5266690" cy="7356475"/>
            <wp:effectExtent l="0" t="0" r="0" b="6985"/>
            <wp:docPr id="18" name="图片 18" descr="6eaee4c7ce9c0d61aca32f21456ea1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6eaee4c7ce9c0d61aca32f21456ea12f"/>
                    <pic:cNvPicPr>
                      <a:picLocks noChangeAspect="1"/>
                    </pic:cNvPicPr>
                  </pic:nvPicPr>
                  <pic:blipFill>
                    <a:blip r:embed="rId13"/>
                    <a:stretch>
                      <a:fillRect/>
                    </a:stretch>
                  </pic:blipFill>
                  <pic:spPr>
                    <a:xfrm>
                      <a:off x="0" y="0"/>
                      <a:ext cx="5266690" cy="735647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ind w:firstLine="0" w:firstLineChars="0"/>
        <w:jc w:val="both"/>
        <w:textAlignment w:val="auto"/>
        <w:rPr>
          <w:rFonts w:hint="eastAsia" w:ascii="仿宋" w:hAnsi="仿宋" w:eastAsia="仿宋_GB2312" w:cs="仿宋"/>
          <w:lang w:eastAsia="zh-CN"/>
        </w:rPr>
      </w:pPr>
      <w:r>
        <w:rPr>
          <w:rFonts w:hint="eastAsia" w:ascii="仿宋" w:hAnsi="仿宋" w:eastAsia="仿宋_GB2312" w:cs="仿宋"/>
          <w:lang w:eastAsia="zh-CN"/>
        </w:rPr>
        <w:drawing>
          <wp:inline distT="0" distB="0" distL="114300" distR="114300">
            <wp:extent cx="5267960" cy="7452995"/>
            <wp:effectExtent l="0" t="0" r="6985" b="1270"/>
            <wp:docPr id="2" name="图片 2" descr="教育部学籍在线验证报告_徐天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教育部学籍在线验证报告_徐天赐"/>
                    <pic:cNvPicPr>
                      <a:picLocks noChangeAspect="1"/>
                    </pic:cNvPicPr>
                  </pic:nvPicPr>
                  <pic:blipFill>
                    <a:blip r:embed="rId14"/>
                    <a:stretch>
                      <a:fillRect/>
                    </a:stretch>
                  </pic:blipFill>
                  <pic:spPr>
                    <a:xfrm>
                      <a:off x="0" y="0"/>
                      <a:ext cx="5267960" cy="7452995"/>
                    </a:xfrm>
                    <a:prstGeom prst="rect">
                      <a:avLst/>
                    </a:prstGeom>
                  </pic:spPr>
                </pic:pic>
              </a:graphicData>
            </a:graphic>
          </wp:inline>
        </w:drawing>
      </w:r>
    </w:p>
    <w:p>
      <w:pPr>
        <w:pStyle w:val="2"/>
        <w:ind w:left="0" w:leftChars="0" w:firstLine="0" w:firstLineChars="0"/>
        <w:rPr>
          <w:rFonts w:hint="eastAsia"/>
          <w:lang w:eastAsia="zh-CN"/>
        </w:rPr>
      </w:pPr>
      <w:r>
        <w:rPr>
          <w:rFonts w:hint="eastAsia"/>
          <w:lang w:eastAsia="zh-CN"/>
        </w:rPr>
        <w:drawing>
          <wp:inline distT="0" distB="0" distL="114300" distR="114300">
            <wp:extent cx="5267325" cy="7454900"/>
            <wp:effectExtent l="0" t="0" r="7620" b="7620"/>
            <wp:docPr id="22" name="图片 22" descr="教育部学籍在线验证报告_林晓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教育部学籍在线验证报告_林晓兵"/>
                    <pic:cNvPicPr>
                      <a:picLocks noChangeAspect="1"/>
                    </pic:cNvPicPr>
                  </pic:nvPicPr>
                  <pic:blipFill>
                    <a:blip r:embed="rId15"/>
                    <a:stretch>
                      <a:fillRect/>
                    </a:stretch>
                  </pic:blipFill>
                  <pic:spPr>
                    <a:xfrm>
                      <a:off x="0" y="0"/>
                      <a:ext cx="5267325" cy="7454900"/>
                    </a:xfrm>
                    <a:prstGeom prst="rect">
                      <a:avLst/>
                    </a:prstGeom>
                  </pic:spPr>
                </pic:pic>
              </a:graphicData>
            </a:graphic>
          </wp:inline>
        </w:drawing>
      </w:r>
    </w:p>
    <w:p>
      <w:pPr>
        <w:rPr>
          <w:rFonts w:hint="eastAsia"/>
          <w:lang w:eastAsia="zh-CN"/>
        </w:rPr>
      </w:pPr>
      <w:r>
        <w:rPr>
          <w:rFonts w:hint="eastAsia"/>
          <w:lang w:eastAsia="zh-CN"/>
        </w:rPr>
        <w:drawing>
          <wp:inline distT="0" distB="0" distL="114300" distR="114300">
            <wp:extent cx="5267325" cy="7454900"/>
            <wp:effectExtent l="0" t="0" r="7620" b="7620"/>
            <wp:docPr id="23" name="图片 23" descr="教育部学籍在线验证报告_李家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教育部学籍在线验证报告_李家辉"/>
                    <pic:cNvPicPr>
                      <a:picLocks noChangeAspect="1"/>
                    </pic:cNvPicPr>
                  </pic:nvPicPr>
                  <pic:blipFill>
                    <a:blip r:embed="rId16"/>
                    <a:stretch>
                      <a:fillRect/>
                    </a:stretch>
                  </pic:blipFill>
                  <pic:spPr>
                    <a:xfrm>
                      <a:off x="0" y="0"/>
                      <a:ext cx="5267325" cy="7454900"/>
                    </a:xfrm>
                    <a:prstGeom prst="rect">
                      <a:avLst/>
                    </a:prstGeom>
                  </pic:spPr>
                </pic:pic>
              </a:graphicData>
            </a:graphic>
          </wp:inline>
        </w:drawing>
      </w:r>
    </w:p>
    <w:p>
      <w:pPr>
        <w:widowControl/>
        <w:ind w:left="5040" w:leftChars="0" w:firstLine="420" w:firstLineChars="0"/>
        <w:jc w:val="left"/>
        <w:rPr>
          <w:rFonts w:hint="default" w:ascii="仿宋" w:hAnsi="仿宋" w:eastAsia="仿宋_GB2312" w:cs="仿宋"/>
          <w:lang w:val="en-US" w:eastAsia="zh-CN"/>
        </w:rPr>
      </w:pPr>
      <w:r>
        <w:rPr>
          <w:rFonts w:hint="eastAsia" w:ascii="仿宋" w:hAnsi="仿宋" w:cs="仿宋"/>
        </w:rPr>
        <w:t>投标人名称：</w:t>
      </w:r>
      <w:r>
        <w:rPr>
          <w:rFonts w:hint="eastAsia" w:ascii="仿宋" w:hAnsi="仿宋" w:cs="仿宋"/>
          <w:lang w:val="en-US" w:eastAsia="zh-CN"/>
        </w:rPr>
        <w:t>西南交通大学</w:t>
      </w:r>
    </w:p>
    <w:p>
      <w:pPr>
        <w:widowControl/>
        <w:ind w:left="5040" w:leftChars="0" w:firstLine="420" w:firstLineChars="0"/>
        <w:jc w:val="left"/>
        <w:rPr>
          <w:rFonts w:hint="eastAsia" w:ascii="仿宋_GB2312" w:hAnsi="仿宋_GB2312" w:cs="仿宋_GB2312"/>
          <w:szCs w:val="28"/>
        </w:rPr>
      </w:pPr>
      <w:r>
        <w:rPr>
          <w:rFonts w:hint="eastAsia"/>
        </w:rPr>
        <w:t>法定代表人</w:t>
      </w:r>
      <w:r>
        <w:rPr>
          <w:rFonts w:hint="eastAsia" w:ascii="仿宋_GB2312" w:hAnsi="仿宋_GB2312" w:cs="仿宋_GB2312"/>
          <w:szCs w:val="28"/>
        </w:rPr>
        <w:t>或授权代表：</w:t>
      </w:r>
    </w:p>
    <w:p>
      <w:pPr>
        <w:widowControl/>
        <w:ind w:firstLine="5748" w:firstLineChars="2395"/>
        <w:jc w:val="left"/>
        <w:rPr>
          <w:rFonts w:hint="eastAsia" w:ascii="仿宋" w:hAnsi="仿宋" w:cs="仿宋"/>
        </w:rPr>
      </w:pPr>
      <w:r>
        <w:rPr>
          <w:rFonts w:hint="eastAsia"/>
        </w:rPr>
        <w:t>年</w:t>
      </w:r>
      <w:r>
        <w:rPr>
          <w:rFonts w:hint="eastAsia"/>
          <w:lang w:val="en-US" w:eastAsia="zh-CN"/>
        </w:rPr>
        <w:t xml:space="preserve">   </w:t>
      </w:r>
      <w:r>
        <w:rPr>
          <w:rFonts w:hint="eastAsia"/>
        </w:rPr>
        <w:t>月</w:t>
      </w:r>
      <w:r>
        <w:rPr>
          <w:rFonts w:hint="eastAsia"/>
          <w:lang w:val="en-US" w:eastAsia="zh-CN"/>
        </w:rPr>
        <w:t xml:space="preserve">   </w:t>
      </w:r>
      <w:r>
        <w:rPr>
          <w:rFonts w:hint="eastAsia" w:ascii="仿宋" w:hAnsi="仿宋" w:cs="仿宋"/>
          <w:szCs w:val="28"/>
        </w:rPr>
        <w:t>日</w:t>
      </w:r>
    </w:p>
    <w:p>
      <w:pPr>
        <w:rPr>
          <w:rFonts w:hint="eastAsia"/>
        </w:rPr>
      </w:pPr>
      <w:r>
        <w:rPr>
          <w:rFonts w:hint="eastAsia"/>
        </w:rPr>
        <w:br w:type="page"/>
      </w:r>
    </w:p>
    <w:p>
      <w:pPr>
        <w:pStyle w:val="6"/>
        <w:bidi w:val="0"/>
        <w:rPr>
          <w:rFonts w:hint="eastAsia"/>
        </w:rPr>
      </w:pPr>
      <w:bookmarkStart w:id="7" w:name="_Toc14990"/>
      <w:r>
        <w:rPr>
          <w:rFonts w:hint="eastAsia"/>
          <w:lang w:val="en-US" w:eastAsia="zh-CN"/>
        </w:rPr>
        <w:t>配套能力</w:t>
      </w:r>
      <w:bookmarkEnd w:id="7"/>
    </w:p>
    <w:p>
      <w:pPr>
        <w:ind w:firstLine="560"/>
        <w:rPr>
          <w:rFonts w:hint="eastAsia"/>
        </w:rPr>
      </w:pPr>
      <w:r>
        <w:rPr>
          <w:rFonts w:hint="eastAsia"/>
        </w:rPr>
        <w:t>申请团队一直从事</w:t>
      </w:r>
      <w:r>
        <w:rPr>
          <w:rFonts w:hint="eastAsia"/>
          <w:lang w:val="en-US" w:eastAsia="zh-CN"/>
        </w:rPr>
        <w:t>智能</w:t>
      </w:r>
      <w:r>
        <w:rPr>
          <w:rFonts w:hint="eastAsia"/>
        </w:rPr>
        <w:t>模型的机理理论和技术应用工作，近年来承担了大量基于大模型的垂直领域工程实践项目，项目覆盖空地多机协同决策、战术级策略推演、电网智能巡检、隧道智能建造等诸多行业和工程领域。构建了基于多视角迁移的视觉语言大模型，实现了异视角下的空地多机联合侦查；构建了基于知识图谱和检索增强的策略推演大模型，实现了兵棋推演环境下的智能策略生成；构建了虚实结合的机器人感知与决策基座大模型，实现了电网环境下的四足机器人智能巡检；构建了基于多智能体和扩展知识库的隧道智能建造大模型，为隧道全生命周期管理提供了智能化解决方案。团队积累了大量</w:t>
      </w:r>
      <w:r>
        <w:rPr>
          <w:rFonts w:hint="eastAsia"/>
          <w:lang w:val="en-US" w:eastAsia="zh-CN"/>
        </w:rPr>
        <w:t>智能</w:t>
      </w:r>
      <w:r>
        <w:rPr>
          <w:rFonts w:hint="eastAsia"/>
        </w:rPr>
        <w:t>模型行业应用的知识和技术，</w:t>
      </w:r>
      <w:r>
        <w:rPr>
          <w:rFonts w:hint="eastAsia"/>
          <w:lang w:eastAsia="zh-CN"/>
        </w:rPr>
        <w:t>可</w:t>
      </w:r>
      <w:r>
        <w:rPr>
          <w:rFonts w:hint="eastAsia"/>
        </w:rPr>
        <w:t>为项目开展的跨平台智能算法模型转化工具提供扎实的技术基础。</w:t>
      </w:r>
    </w:p>
    <w:p>
      <w:pPr>
        <w:ind w:firstLine="560"/>
      </w:pPr>
      <w:r>
        <w:rPr>
          <w:rFonts w:hint="eastAsia"/>
        </w:rPr>
        <w:t>此外，申请人团队还开展了大量技术创新工作，在AAAI等国内外知名期刊和会议上发表了大模型相关的高水平学术论文10余篇。这些工作填补了</w:t>
      </w:r>
      <w:r>
        <w:rPr>
          <w:rFonts w:hint="eastAsia"/>
          <w:lang w:val="en-US" w:eastAsia="zh-CN"/>
        </w:rPr>
        <w:t>智能</w:t>
      </w:r>
      <w:r>
        <w:rPr>
          <w:rFonts w:hint="eastAsia"/>
        </w:rPr>
        <w:t>大模型在具身智能和多智能体协同决策方面的理论和技术空白，积累了大量大模型在领域应用中的核心技术，为项目的有效开展提供了有力的创新基础。研究了基于大模型的无人设备群体智能系统，证明了长时序思维链在多机器人协同决策方面的卓越性能；研究了基于强化反馈的多模态游戏AI大模型，证明了基于人类反馈的强化学习对于多模态大模型的强力支持作用；研究了基于场景语义理解的室内机器人导航大模型，证明了三维场景语义图对于决策</w:t>
      </w:r>
      <w:r>
        <w:rPr>
          <w:rFonts w:hint="eastAsia"/>
          <w:lang w:val="en-US" w:eastAsia="zh-CN"/>
        </w:rPr>
        <w:t>智能</w:t>
      </w:r>
      <w:r>
        <w:rPr>
          <w:rFonts w:hint="eastAsia"/>
        </w:rPr>
        <w:t>大模型的有效支撑。</w:t>
      </w:r>
    </w:p>
    <w:p>
      <w:pPr>
        <w:ind w:firstLine="560"/>
      </w:pPr>
    </w:p>
    <w:p>
      <w:pPr>
        <w:widowControl/>
        <w:ind w:left="5040" w:leftChars="0" w:firstLine="420" w:firstLineChars="0"/>
        <w:jc w:val="left"/>
        <w:rPr>
          <w:rFonts w:hint="default" w:ascii="仿宋" w:hAnsi="仿宋" w:eastAsia="仿宋_GB2312" w:cs="仿宋"/>
          <w:lang w:val="en-US" w:eastAsia="zh-CN"/>
        </w:rPr>
      </w:pPr>
      <w:r>
        <w:rPr>
          <w:rFonts w:hint="eastAsia" w:ascii="仿宋" w:hAnsi="仿宋" w:cs="仿宋"/>
        </w:rPr>
        <w:t>投标人名称：</w:t>
      </w:r>
      <w:r>
        <w:rPr>
          <w:rFonts w:hint="eastAsia" w:ascii="仿宋" w:hAnsi="仿宋" w:cs="仿宋"/>
          <w:lang w:val="en-US" w:eastAsia="zh-CN"/>
        </w:rPr>
        <w:t>西南交通大学</w:t>
      </w:r>
    </w:p>
    <w:p>
      <w:pPr>
        <w:widowControl/>
        <w:ind w:left="5040" w:leftChars="0" w:firstLine="420" w:firstLineChars="0"/>
        <w:jc w:val="left"/>
        <w:rPr>
          <w:rFonts w:hint="eastAsia" w:ascii="仿宋_GB2312" w:hAnsi="仿宋_GB2312" w:cs="仿宋_GB2312"/>
          <w:szCs w:val="28"/>
        </w:rPr>
      </w:pPr>
      <w:r>
        <w:rPr>
          <w:rFonts w:hint="eastAsia"/>
        </w:rPr>
        <w:t>法定代表人</w:t>
      </w:r>
      <w:r>
        <w:rPr>
          <w:rFonts w:hint="eastAsia" w:ascii="仿宋_GB2312" w:hAnsi="仿宋_GB2312" w:cs="仿宋_GB2312"/>
          <w:szCs w:val="28"/>
        </w:rPr>
        <w:t>或授权代表：</w:t>
      </w:r>
    </w:p>
    <w:p>
      <w:pPr>
        <w:widowControl/>
        <w:ind w:firstLine="6456" w:firstLineChars="2690"/>
        <w:jc w:val="left"/>
        <w:rPr>
          <w:rFonts w:hint="eastAsia" w:ascii="仿宋_GB2312" w:hAnsi="仿宋_GB2312" w:cs="仿宋_GB2312"/>
          <w:szCs w:val="28"/>
        </w:rPr>
      </w:pPr>
    </w:p>
    <w:p>
      <w:pPr>
        <w:ind w:left="5460" w:leftChars="0" w:firstLine="1200" w:firstLineChars="500"/>
        <w:rPr>
          <w:rFonts w:hint="eastAsia" w:ascii="仿宋" w:hAnsi="仿宋" w:cs="仿宋"/>
          <w:szCs w:val="28"/>
        </w:rPr>
      </w:pPr>
      <w:r>
        <w:rPr>
          <w:rFonts w:hint="eastAsia"/>
        </w:rPr>
        <w:t>年</w:t>
      </w:r>
      <w:r>
        <w:rPr>
          <w:rFonts w:hint="eastAsia"/>
          <w:lang w:val="en-US" w:eastAsia="zh-CN"/>
        </w:rPr>
        <w:t xml:space="preserve">   </w:t>
      </w:r>
      <w:r>
        <w:rPr>
          <w:rFonts w:hint="eastAsia"/>
        </w:rPr>
        <w:t>月</w:t>
      </w:r>
      <w:r>
        <w:rPr>
          <w:rFonts w:hint="eastAsia"/>
          <w:lang w:val="en-US" w:eastAsia="zh-CN"/>
        </w:rPr>
        <w:t xml:space="preserve">   </w:t>
      </w:r>
      <w:r>
        <w:rPr>
          <w:rFonts w:hint="eastAsia" w:ascii="仿宋" w:hAnsi="仿宋" w:cs="仿宋"/>
          <w:szCs w:val="28"/>
        </w:rPr>
        <w:t>日</w:t>
      </w:r>
    </w:p>
    <w:p>
      <w:pPr>
        <w:rPr>
          <w:rFonts w:hint="eastAsia"/>
        </w:rPr>
      </w:pPr>
      <w:r>
        <w:rPr>
          <w:rFonts w:hint="eastAsia"/>
        </w:rPr>
        <w:br w:type="page"/>
      </w:r>
    </w:p>
    <w:p>
      <w:pPr>
        <w:pStyle w:val="4"/>
        <w:bidi w:val="0"/>
        <w:rPr>
          <w:rFonts w:hint="eastAsia"/>
        </w:rPr>
      </w:pPr>
      <w:bookmarkStart w:id="8" w:name="_Toc9483"/>
      <w:r>
        <w:rPr>
          <w:rFonts w:hint="eastAsia"/>
          <w:lang w:val="en-US" w:eastAsia="zh-CN"/>
        </w:rPr>
        <w:t>资质文件</w:t>
      </w:r>
      <w:bookmarkEnd w:id="8"/>
    </w:p>
    <w:p>
      <w:pPr>
        <w:pStyle w:val="5"/>
        <w:numPr>
          <w:ilvl w:val="1"/>
          <w:numId w:val="6"/>
        </w:numPr>
        <w:bidi w:val="0"/>
        <w:rPr>
          <w:rFonts w:hint="eastAsia"/>
        </w:rPr>
      </w:pPr>
      <w:bookmarkStart w:id="9" w:name="_Toc15069"/>
      <w:r>
        <w:rPr>
          <w:rFonts w:hint="eastAsia"/>
          <w:lang w:val="en-US" w:eastAsia="zh-CN"/>
        </w:rPr>
        <w:t>事业单位法人证书副本</w:t>
      </w:r>
      <w:bookmarkEnd w:id="9"/>
    </w:p>
    <w:p>
      <w:pPr>
        <w:rPr>
          <w:rFonts w:hint="eastAsia" w:eastAsia="仿宋_GB2312"/>
          <w:lang w:eastAsia="zh-CN"/>
        </w:rPr>
      </w:pPr>
      <w:r>
        <w:rPr>
          <w:rFonts w:hint="eastAsia" w:eastAsia="仿宋_GB2312"/>
          <w:lang w:eastAsia="zh-CN"/>
        </w:rPr>
        <w:drawing>
          <wp:inline distT="0" distB="0" distL="114300" distR="114300">
            <wp:extent cx="3719195" cy="5374640"/>
            <wp:effectExtent l="0" t="0" r="7620" b="3810"/>
            <wp:docPr id="1" name="图片 1" descr="事业单位法人证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事业单位法人证书"/>
                    <pic:cNvPicPr>
                      <a:picLocks noChangeAspect="1"/>
                    </pic:cNvPicPr>
                  </pic:nvPicPr>
                  <pic:blipFill>
                    <a:blip r:embed="rId17"/>
                    <a:stretch>
                      <a:fillRect/>
                    </a:stretch>
                  </pic:blipFill>
                  <pic:spPr>
                    <a:xfrm rot="16200000">
                      <a:off x="0" y="0"/>
                      <a:ext cx="3719195" cy="5374640"/>
                    </a:xfrm>
                    <a:prstGeom prst="rect">
                      <a:avLst/>
                    </a:prstGeom>
                  </pic:spPr>
                </pic:pic>
              </a:graphicData>
            </a:graphic>
          </wp:inline>
        </w:drawing>
      </w:r>
    </w:p>
    <w:p>
      <w:pPr>
        <w:pStyle w:val="5"/>
        <w:numPr>
          <w:ilvl w:val="1"/>
          <w:numId w:val="6"/>
        </w:numPr>
        <w:bidi w:val="0"/>
        <w:rPr>
          <w:rFonts w:hint="eastAsia"/>
        </w:rPr>
      </w:pPr>
      <w:r>
        <w:rPr>
          <w:rFonts w:hint="eastAsia"/>
        </w:rPr>
        <w:br w:type="page"/>
      </w:r>
      <w:bookmarkStart w:id="10" w:name="_Toc32636"/>
      <w:r>
        <w:rPr>
          <w:rFonts w:hint="eastAsia"/>
          <w:lang w:val="en-US" w:eastAsia="zh-CN"/>
        </w:rPr>
        <w:t>GJB质量管理体系证书</w:t>
      </w:r>
      <w:bookmarkEnd w:id="10"/>
    </w:p>
    <w:p>
      <w:pPr>
        <w:rPr>
          <w:rFonts w:hint="default" w:eastAsia="仿宋_GB2312"/>
          <w:b/>
          <w:bCs/>
          <w:color w:val="FF0000"/>
          <w:highlight w:val="yellow"/>
          <w:lang w:val="en-US" w:eastAsia="zh-CN"/>
        </w:rPr>
      </w:pPr>
      <w:r>
        <w:rPr>
          <w:rFonts w:hint="eastAsia"/>
          <w:b/>
          <w:bCs/>
          <w:color w:val="FF0000"/>
          <w:highlight w:val="yellow"/>
          <w:lang w:val="en-US" w:eastAsia="zh-CN"/>
        </w:rPr>
        <w:t>有纸质版</w:t>
      </w:r>
    </w:p>
    <w:p>
      <w:pPr>
        <w:pStyle w:val="2"/>
        <w:rPr>
          <w:rFonts w:hint="eastAsia"/>
        </w:rPr>
      </w:pPr>
    </w:p>
    <w:p>
      <w:pPr>
        <w:pStyle w:val="5"/>
        <w:bidi w:val="0"/>
        <w:rPr>
          <w:rFonts w:hint="eastAsia" w:eastAsia="仿宋_GB2312"/>
          <w:lang w:eastAsia="zh-CN"/>
        </w:rPr>
        <w:sectPr>
          <w:footerReference r:id="rId6" w:type="default"/>
          <w:pgSz w:w="11906" w:h="16838"/>
          <w:pgMar w:top="1440" w:right="1800" w:bottom="1440" w:left="1800" w:header="851" w:footer="992" w:gutter="0"/>
          <w:pgNumType w:fmt="decimal" w:start="1"/>
          <w:cols w:space="425" w:num="1"/>
          <w:docGrid w:type="lines" w:linePitch="312" w:charSpace="0"/>
        </w:sectPr>
      </w:pPr>
    </w:p>
    <w:p>
      <w:pPr>
        <w:pStyle w:val="5"/>
        <w:bidi w:val="0"/>
        <w:rPr>
          <w:rFonts w:hint="eastAsia"/>
        </w:rPr>
      </w:pPr>
      <w:bookmarkStart w:id="11" w:name="_Toc17665"/>
      <w:r>
        <w:rPr>
          <w:rFonts w:hint="eastAsia"/>
          <w:lang w:val="en-US" w:eastAsia="zh-CN"/>
        </w:rPr>
        <w:t>2022年至2024年资产负债表</w:t>
      </w:r>
      <w:bookmarkEnd w:id="11"/>
    </w:p>
    <w:p>
      <w:r>
        <w:drawing>
          <wp:inline distT="0" distB="0" distL="114300" distR="114300">
            <wp:extent cx="5269230" cy="3735705"/>
            <wp:effectExtent l="0" t="0" r="5715" b="381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8"/>
                    <a:stretch>
                      <a:fillRect/>
                    </a:stretch>
                  </pic:blipFill>
                  <pic:spPr>
                    <a:xfrm>
                      <a:off x="0" y="0"/>
                      <a:ext cx="5269230" cy="3735705"/>
                    </a:xfrm>
                    <a:prstGeom prst="rect">
                      <a:avLst/>
                    </a:prstGeom>
                    <a:noFill/>
                    <a:ln>
                      <a:noFill/>
                    </a:ln>
                  </pic:spPr>
                </pic:pic>
              </a:graphicData>
            </a:graphic>
          </wp:inline>
        </w:drawing>
      </w:r>
    </w:p>
    <w:p>
      <w:pPr>
        <w:pStyle w:val="2"/>
        <w:rPr>
          <w:rFonts w:hint="eastAsia"/>
          <w:lang w:val="en-US" w:eastAsia="zh-CN"/>
        </w:rPr>
      </w:pPr>
      <w:r>
        <w:drawing>
          <wp:inline distT="0" distB="0" distL="114300" distR="114300">
            <wp:extent cx="4010025" cy="4338955"/>
            <wp:effectExtent l="0" t="0" r="3175" b="190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9"/>
                    <a:stretch>
                      <a:fillRect/>
                    </a:stretch>
                  </pic:blipFill>
                  <pic:spPr>
                    <a:xfrm rot="16200000">
                      <a:off x="0" y="0"/>
                      <a:ext cx="4010025" cy="4338955"/>
                    </a:xfrm>
                    <a:prstGeom prst="rect">
                      <a:avLst/>
                    </a:prstGeom>
                    <a:noFill/>
                    <a:ln>
                      <a:noFill/>
                    </a:ln>
                  </pic:spPr>
                </pic:pic>
              </a:graphicData>
            </a:graphic>
          </wp:inline>
        </w:drawing>
      </w:r>
    </w:p>
    <w:p>
      <w:pPr>
        <w:pStyle w:val="2"/>
        <w:rPr>
          <w:rFonts w:hint="eastAsia"/>
        </w:rPr>
      </w:pPr>
      <w:r>
        <w:drawing>
          <wp:inline distT="0" distB="0" distL="114300" distR="114300">
            <wp:extent cx="4701540" cy="3941445"/>
            <wp:effectExtent l="0" t="0" r="3810" b="4445"/>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20"/>
                    <a:stretch>
                      <a:fillRect/>
                    </a:stretch>
                  </pic:blipFill>
                  <pic:spPr>
                    <a:xfrm>
                      <a:off x="0" y="0"/>
                      <a:ext cx="4701540" cy="3941445"/>
                    </a:xfrm>
                    <a:prstGeom prst="rect">
                      <a:avLst/>
                    </a:prstGeom>
                    <a:noFill/>
                    <a:ln>
                      <a:noFill/>
                    </a:ln>
                  </pic:spPr>
                </pic:pic>
              </a:graphicData>
            </a:graphic>
          </wp:inline>
        </w:drawing>
      </w:r>
    </w:p>
    <w:p>
      <w:pPr>
        <w:rPr>
          <w:rFonts w:hint="eastAsia"/>
        </w:rPr>
      </w:pPr>
      <w:r>
        <w:rPr>
          <w:rFonts w:hint="eastAsia"/>
        </w:rPr>
        <w:br w:type="page"/>
      </w:r>
    </w:p>
    <w:p>
      <w:pPr>
        <w:pStyle w:val="5"/>
        <w:bidi w:val="0"/>
        <w:rPr>
          <w:rFonts w:hint="eastAsia"/>
        </w:rPr>
      </w:pPr>
      <w:bookmarkStart w:id="12" w:name="_Toc22887"/>
      <w:r>
        <w:rPr>
          <w:rFonts w:hint="eastAsia"/>
          <w:lang w:val="en-US" w:eastAsia="zh-CN"/>
        </w:rPr>
        <w:t>2022年至2024年收入支出表</w:t>
      </w:r>
      <w:bookmarkEnd w:id="12"/>
    </w:p>
    <w:p>
      <w:r>
        <w:drawing>
          <wp:inline distT="0" distB="0" distL="114300" distR="114300">
            <wp:extent cx="5266690" cy="3728085"/>
            <wp:effectExtent l="0" t="0" r="0" b="317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21"/>
                    <a:stretch>
                      <a:fillRect/>
                    </a:stretch>
                  </pic:blipFill>
                  <pic:spPr>
                    <a:xfrm>
                      <a:off x="0" y="0"/>
                      <a:ext cx="5266690" cy="3728085"/>
                    </a:xfrm>
                    <a:prstGeom prst="rect">
                      <a:avLst/>
                    </a:prstGeom>
                    <a:noFill/>
                    <a:ln>
                      <a:noFill/>
                    </a:ln>
                  </pic:spPr>
                </pic:pic>
              </a:graphicData>
            </a:graphic>
          </wp:inline>
        </w:drawing>
      </w:r>
    </w:p>
    <w:p>
      <w:pPr>
        <w:pStyle w:val="2"/>
      </w:pPr>
      <w:r>
        <w:drawing>
          <wp:inline distT="0" distB="0" distL="114300" distR="114300">
            <wp:extent cx="3642360" cy="4653280"/>
            <wp:effectExtent l="0" t="0" r="2540" b="635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22"/>
                    <a:stretch>
                      <a:fillRect/>
                    </a:stretch>
                  </pic:blipFill>
                  <pic:spPr>
                    <a:xfrm rot="16200000">
                      <a:off x="0" y="0"/>
                      <a:ext cx="3642360" cy="4653280"/>
                    </a:xfrm>
                    <a:prstGeom prst="rect">
                      <a:avLst/>
                    </a:prstGeom>
                    <a:noFill/>
                    <a:ln>
                      <a:noFill/>
                    </a:ln>
                  </pic:spPr>
                </pic:pic>
              </a:graphicData>
            </a:graphic>
          </wp:inline>
        </w:drawing>
      </w:r>
    </w:p>
    <w:p>
      <w:pPr>
        <w:rPr>
          <w:rFonts w:hint="default"/>
          <w:lang w:val="en-US" w:eastAsia="zh-CN"/>
        </w:rPr>
      </w:pPr>
      <w:r>
        <w:drawing>
          <wp:inline distT="0" distB="0" distL="114300" distR="114300">
            <wp:extent cx="5270500" cy="4262120"/>
            <wp:effectExtent l="0" t="0" r="4445" b="5715"/>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23"/>
                    <a:stretch>
                      <a:fillRect/>
                    </a:stretch>
                  </pic:blipFill>
                  <pic:spPr>
                    <a:xfrm>
                      <a:off x="0" y="0"/>
                      <a:ext cx="5270500" cy="4262120"/>
                    </a:xfrm>
                    <a:prstGeom prst="rect">
                      <a:avLst/>
                    </a:prstGeom>
                    <a:noFill/>
                    <a:ln>
                      <a:noFill/>
                    </a:ln>
                  </pic:spPr>
                </pic:pic>
              </a:graphicData>
            </a:graphic>
          </wp:inline>
        </w:drawing>
      </w:r>
    </w:p>
    <w:p>
      <w:pPr>
        <w:pStyle w:val="5"/>
        <w:bidi w:val="0"/>
        <w:rPr>
          <w:rFonts w:hint="eastAsia"/>
          <w:highlight w:val="yellow"/>
        </w:rPr>
        <w:sectPr>
          <w:pgSz w:w="11906" w:h="16838"/>
          <w:pgMar w:top="1440" w:right="1800" w:bottom="1440" w:left="1800" w:header="851" w:footer="992" w:gutter="0"/>
          <w:pgNumType w:fmt="decimal" w:start="1"/>
          <w:cols w:space="425" w:num="1"/>
          <w:docGrid w:type="lines" w:linePitch="312" w:charSpace="0"/>
        </w:sectPr>
      </w:pPr>
    </w:p>
    <w:p>
      <w:pPr>
        <w:pStyle w:val="5"/>
        <w:bidi w:val="0"/>
        <w:rPr>
          <w:rFonts w:hint="eastAsia"/>
          <w:highlight w:val="yellow"/>
        </w:rPr>
      </w:pPr>
      <w:bookmarkStart w:id="13" w:name="_Toc15807"/>
      <w:r>
        <w:rPr>
          <w:rFonts w:hint="eastAsia"/>
          <w:highlight w:val="yellow"/>
          <w:lang w:val="en-US" w:eastAsia="zh-CN"/>
        </w:rPr>
        <w:t>三年内承担过同类或类似项目（加盖公章）</w:t>
      </w:r>
      <w:bookmarkEnd w:id="13"/>
    </w:p>
    <w:p>
      <w:pPr>
        <w:widowControl/>
        <w:adjustRightInd/>
        <w:snapToGrid/>
        <w:spacing w:line="240" w:lineRule="auto"/>
        <w:ind w:firstLine="0" w:firstLineChars="0"/>
        <w:jc w:val="left"/>
        <w:rPr>
          <w:rFonts w:hint="eastAsia" w:eastAsia="仿宋_GB2312"/>
          <w:lang w:eastAsia="zh-CN"/>
        </w:rPr>
      </w:pPr>
      <w:r>
        <w:rPr>
          <w:rFonts w:hint="eastAsia" w:eastAsia="仿宋_GB2312"/>
          <w:lang w:eastAsia="zh-CN"/>
        </w:rPr>
        <w:t>近年的类似项目情况表</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8"/>
        <w:gridCol w:w="64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8" w:type="dxa"/>
          </w:tcPr>
          <w:p>
            <w:pPr>
              <w:pStyle w:val="2"/>
              <w:keepNext w:val="0"/>
              <w:keepLines w:val="0"/>
              <w:pageBreakBefore w:val="0"/>
              <w:widowControl w:val="0"/>
              <w:kinsoku/>
              <w:wordWrap/>
              <w:overflowPunct/>
              <w:topLinePunct w:val="0"/>
              <w:autoSpaceDE/>
              <w:autoSpaceDN/>
              <w:bidi w:val="0"/>
              <w:adjustRightInd/>
              <w:snapToGrid/>
              <w:spacing w:line="400" w:lineRule="exact"/>
              <w:ind w:left="0" w:leftChars="0" w:firstLine="0" w:firstLineChars="0"/>
              <w:jc w:val="center"/>
              <w:textAlignment w:val="auto"/>
              <w:rPr>
                <w:rFonts w:hint="default" w:eastAsia="仿宋_GB2312"/>
                <w:vertAlign w:val="baseline"/>
                <w:lang w:val="en-US" w:eastAsia="zh-CN"/>
              </w:rPr>
            </w:pPr>
            <w:r>
              <w:rPr>
                <w:rFonts w:hint="eastAsia" w:eastAsia="仿宋_GB2312"/>
                <w:vertAlign w:val="baseline"/>
                <w:lang w:val="en-US" w:eastAsia="zh-CN"/>
              </w:rPr>
              <w:t>货物名称</w:t>
            </w:r>
          </w:p>
        </w:tc>
        <w:tc>
          <w:tcPr>
            <w:tcW w:w="6444" w:type="dxa"/>
          </w:tcPr>
          <w:p>
            <w:pPr>
              <w:pStyle w:val="2"/>
              <w:keepNext w:val="0"/>
              <w:keepLines w:val="0"/>
              <w:pageBreakBefore w:val="0"/>
              <w:widowControl w:val="0"/>
              <w:kinsoku/>
              <w:wordWrap/>
              <w:overflowPunct/>
              <w:topLinePunct w:val="0"/>
              <w:autoSpaceDE/>
              <w:autoSpaceDN/>
              <w:bidi w:val="0"/>
              <w:adjustRightInd/>
              <w:snapToGrid/>
              <w:spacing w:line="400" w:lineRule="exact"/>
              <w:ind w:left="0" w:leftChars="0" w:firstLine="0" w:firstLineChars="0"/>
              <w:textAlignment w:val="auto"/>
              <w:rPr>
                <w:rFonts w:hint="default" w:eastAsia="仿宋_GB2312"/>
                <w:vertAlign w:val="baseline"/>
                <w:lang w:val="en-US" w:eastAsia="zh-CN"/>
              </w:rPr>
            </w:pPr>
            <w:r>
              <w:rPr>
                <w:rFonts w:hint="eastAsia" w:eastAsia="仿宋_GB2312"/>
                <w:vertAlign w:val="baseline"/>
                <w:lang w:val="en-US" w:eastAsia="zh-CN"/>
              </w:rPr>
              <w:t>模型AI开发平台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8" w:type="dxa"/>
          </w:tcPr>
          <w:p>
            <w:pPr>
              <w:pStyle w:val="2"/>
              <w:keepNext w:val="0"/>
              <w:keepLines w:val="0"/>
              <w:pageBreakBefore w:val="0"/>
              <w:widowControl w:val="0"/>
              <w:kinsoku/>
              <w:wordWrap/>
              <w:overflowPunct/>
              <w:topLinePunct w:val="0"/>
              <w:autoSpaceDE/>
              <w:autoSpaceDN/>
              <w:bidi w:val="0"/>
              <w:adjustRightInd/>
              <w:snapToGrid/>
              <w:spacing w:line="400" w:lineRule="exact"/>
              <w:ind w:left="0" w:leftChars="0" w:firstLine="0" w:firstLineChars="0"/>
              <w:jc w:val="center"/>
              <w:textAlignment w:val="auto"/>
              <w:rPr>
                <w:rFonts w:hint="default" w:eastAsia="仿宋_GB2312"/>
                <w:vertAlign w:val="baseline"/>
                <w:lang w:val="en-US" w:eastAsia="zh-CN"/>
              </w:rPr>
            </w:pPr>
            <w:r>
              <w:rPr>
                <w:rFonts w:hint="eastAsia" w:eastAsia="仿宋_GB2312"/>
                <w:vertAlign w:val="baseline"/>
                <w:lang w:val="en-US" w:eastAsia="zh-CN"/>
              </w:rPr>
              <w:t>规格和型号</w:t>
            </w:r>
          </w:p>
        </w:tc>
        <w:tc>
          <w:tcPr>
            <w:tcW w:w="6444" w:type="dxa"/>
          </w:tcPr>
          <w:p>
            <w:pPr>
              <w:pStyle w:val="2"/>
              <w:keepNext w:val="0"/>
              <w:keepLines w:val="0"/>
              <w:pageBreakBefore w:val="0"/>
              <w:widowControl w:val="0"/>
              <w:kinsoku/>
              <w:wordWrap/>
              <w:overflowPunct/>
              <w:topLinePunct w:val="0"/>
              <w:autoSpaceDE/>
              <w:autoSpaceDN/>
              <w:bidi w:val="0"/>
              <w:adjustRightInd/>
              <w:snapToGrid/>
              <w:spacing w:line="400" w:lineRule="exact"/>
              <w:ind w:left="0" w:leftChars="0" w:firstLine="0" w:firstLineChars="0"/>
              <w:textAlignment w:val="auto"/>
              <w:rPr>
                <w:rFonts w:hint="default" w:eastAsia="仿宋_GB2312"/>
                <w:vertAlign w:val="baseline"/>
                <w:lang w:val="en-US" w:eastAsia="zh-CN"/>
              </w:rPr>
            </w:pPr>
            <w:r>
              <w:rPr>
                <w:rFonts w:hint="eastAsia" w:eastAsia="仿宋_GB2312"/>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8" w:type="dxa"/>
          </w:tcPr>
          <w:p>
            <w:pPr>
              <w:pStyle w:val="2"/>
              <w:keepNext w:val="0"/>
              <w:keepLines w:val="0"/>
              <w:pageBreakBefore w:val="0"/>
              <w:widowControl w:val="0"/>
              <w:kinsoku/>
              <w:wordWrap/>
              <w:overflowPunct/>
              <w:topLinePunct w:val="0"/>
              <w:autoSpaceDE/>
              <w:autoSpaceDN/>
              <w:bidi w:val="0"/>
              <w:adjustRightInd/>
              <w:snapToGrid/>
              <w:spacing w:line="400" w:lineRule="exact"/>
              <w:ind w:left="0" w:leftChars="0" w:firstLine="0" w:firstLineChars="0"/>
              <w:jc w:val="center"/>
              <w:textAlignment w:val="auto"/>
              <w:rPr>
                <w:rFonts w:hint="default" w:eastAsia="仿宋_GB2312"/>
                <w:vertAlign w:val="baseline"/>
                <w:lang w:val="en-US" w:eastAsia="zh-CN"/>
              </w:rPr>
            </w:pPr>
            <w:r>
              <w:rPr>
                <w:rFonts w:hint="eastAsia" w:eastAsia="仿宋_GB2312"/>
                <w:vertAlign w:val="baseline"/>
                <w:lang w:val="en-US" w:eastAsia="zh-CN"/>
              </w:rPr>
              <w:t>项目名称</w:t>
            </w:r>
          </w:p>
        </w:tc>
        <w:tc>
          <w:tcPr>
            <w:tcW w:w="6444" w:type="dxa"/>
          </w:tcPr>
          <w:p>
            <w:pPr>
              <w:pStyle w:val="2"/>
              <w:keepNext w:val="0"/>
              <w:keepLines w:val="0"/>
              <w:pageBreakBefore w:val="0"/>
              <w:widowControl w:val="0"/>
              <w:kinsoku/>
              <w:wordWrap/>
              <w:overflowPunct/>
              <w:topLinePunct w:val="0"/>
              <w:autoSpaceDE/>
              <w:autoSpaceDN/>
              <w:bidi w:val="0"/>
              <w:adjustRightInd/>
              <w:snapToGrid/>
              <w:spacing w:line="400" w:lineRule="exact"/>
              <w:ind w:left="0" w:leftChars="0" w:firstLine="0" w:firstLineChars="0"/>
              <w:textAlignment w:val="auto"/>
              <w:rPr>
                <w:rFonts w:hint="eastAsia" w:eastAsia="仿宋_GB2312"/>
                <w:vertAlign w:val="baseline"/>
                <w:lang w:eastAsia="zh-CN"/>
              </w:rPr>
            </w:pPr>
            <w:r>
              <w:rPr>
                <w:rFonts w:hint="eastAsia" w:eastAsia="仿宋_GB2312"/>
                <w:vertAlign w:val="baseline"/>
                <w:lang w:val="en-US" w:eastAsia="zh-CN"/>
              </w:rPr>
              <w:t>思特奇AI开发平台建设项目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8" w:type="dxa"/>
          </w:tcPr>
          <w:p>
            <w:pPr>
              <w:pStyle w:val="2"/>
              <w:keepNext w:val="0"/>
              <w:keepLines w:val="0"/>
              <w:pageBreakBefore w:val="0"/>
              <w:widowControl w:val="0"/>
              <w:kinsoku/>
              <w:wordWrap/>
              <w:overflowPunct/>
              <w:topLinePunct w:val="0"/>
              <w:autoSpaceDE/>
              <w:autoSpaceDN/>
              <w:bidi w:val="0"/>
              <w:adjustRightInd/>
              <w:snapToGrid/>
              <w:spacing w:line="400" w:lineRule="exact"/>
              <w:ind w:left="0" w:leftChars="0" w:firstLine="0" w:firstLineChars="0"/>
              <w:jc w:val="center"/>
              <w:textAlignment w:val="auto"/>
              <w:rPr>
                <w:rFonts w:hint="default" w:eastAsia="仿宋_GB2312"/>
                <w:vertAlign w:val="baseline"/>
                <w:lang w:val="en-US" w:eastAsia="zh-CN"/>
              </w:rPr>
            </w:pPr>
            <w:r>
              <w:rPr>
                <w:rFonts w:hint="eastAsia" w:eastAsia="仿宋_GB2312"/>
                <w:vertAlign w:val="baseline"/>
                <w:lang w:val="en-US" w:eastAsia="zh-CN"/>
              </w:rPr>
              <w:t>买方名称</w:t>
            </w:r>
          </w:p>
        </w:tc>
        <w:tc>
          <w:tcPr>
            <w:tcW w:w="6444" w:type="dxa"/>
          </w:tcPr>
          <w:p>
            <w:pPr>
              <w:pStyle w:val="2"/>
              <w:keepNext w:val="0"/>
              <w:keepLines w:val="0"/>
              <w:pageBreakBefore w:val="0"/>
              <w:widowControl w:val="0"/>
              <w:kinsoku/>
              <w:wordWrap/>
              <w:overflowPunct/>
              <w:topLinePunct w:val="0"/>
              <w:autoSpaceDE/>
              <w:autoSpaceDN/>
              <w:bidi w:val="0"/>
              <w:adjustRightInd/>
              <w:snapToGrid/>
              <w:spacing w:line="400" w:lineRule="exact"/>
              <w:ind w:left="0" w:leftChars="0" w:firstLine="0" w:firstLineChars="0"/>
              <w:textAlignment w:val="auto"/>
              <w:rPr>
                <w:rFonts w:hint="default" w:eastAsia="仿宋_GB2312"/>
                <w:vertAlign w:val="baseline"/>
                <w:lang w:val="en-US" w:eastAsia="zh-CN"/>
              </w:rPr>
            </w:pPr>
            <w:r>
              <w:rPr>
                <w:rFonts w:hint="eastAsia" w:eastAsia="仿宋_GB2312"/>
                <w:vertAlign w:val="baseline"/>
                <w:lang w:val="en-US" w:eastAsia="zh-CN"/>
              </w:rPr>
              <w:t>北京思特奇信息技术股份有限公司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8" w:type="dxa"/>
          </w:tcPr>
          <w:p>
            <w:pPr>
              <w:pStyle w:val="2"/>
              <w:keepNext w:val="0"/>
              <w:keepLines w:val="0"/>
              <w:pageBreakBefore w:val="0"/>
              <w:widowControl w:val="0"/>
              <w:kinsoku/>
              <w:wordWrap/>
              <w:overflowPunct/>
              <w:topLinePunct w:val="0"/>
              <w:autoSpaceDE/>
              <w:autoSpaceDN/>
              <w:bidi w:val="0"/>
              <w:adjustRightInd/>
              <w:snapToGrid/>
              <w:spacing w:line="400" w:lineRule="exact"/>
              <w:ind w:left="0" w:leftChars="0" w:firstLine="0" w:firstLineChars="0"/>
              <w:jc w:val="center"/>
              <w:textAlignment w:val="auto"/>
              <w:rPr>
                <w:rFonts w:hint="default" w:eastAsia="仿宋_GB2312"/>
                <w:vertAlign w:val="baseline"/>
                <w:lang w:val="en-US" w:eastAsia="zh-CN"/>
              </w:rPr>
            </w:pPr>
            <w:r>
              <w:rPr>
                <w:rFonts w:hint="eastAsia" w:eastAsia="仿宋_GB2312"/>
                <w:vertAlign w:val="baseline"/>
                <w:lang w:val="en-US" w:eastAsia="zh-CN"/>
              </w:rPr>
              <w:t>买方联系人及电话</w:t>
            </w:r>
          </w:p>
        </w:tc>
        <w:tc>
          <w:tcPr>
            <w:tcW w:w="6444" w:type="dxa"/>
          </w:tcPr>
          <w:p>
            <w:pPr>
              <w:pStyle w:val="2"/>
              <w:keepNext w:val="0"/>
              <w:keepLines w:val="0"/>
              <w:pageBreakBefore w:val="0"/>
              <w:widowControl w:val="0"/>
              <w:kinsoku/>
              <w:wordWrap/>
              <w:overflowPunct/>
              <w:topLinePunct w:val="0"/>
              <w:autoSpaceDE/>
              <w:autoSpaceDN/>
              <w:bidi w:val="0"/>
              <w:adjustRightInd/>
              <w:snapToGrid/>
              <w:spacing w:line="400" w:lineRule="exact"/>
              <w:ind w:left="0" w:leftChars="0" w:firstLine="0" w:firstLineChars="0"/>
              <w:textAlignment w:val="auto"/>
              <w:rPr>
                <w:rFonts w:hint="default" w:eastAsia="仿宋_GB2312"/>
                <w:vertAlign w:val="baseline"/>
                <w:lang w:val="en-US" w:eastAsia="zh-CN"/>
              </w:rPr>
            </w:pPr>
            <w:r>
              <w:rPr>
                <w:rFonts w:hint="eastAsia" w:eastAsia="仿宋_GB2312"/>
                <w:vertAlign w:val="baseline"/>
                <w:lang w:val="en-US" w:eastAsia="zh-CN"/>
              </w:rPr>
              <w:t>吴奕霏 028-85973556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8" w:type="dxa"/>
          </w:tcPr>
          <w:p>
            <w:pPr>
              <w:pStyle w:val="2"/>
              <w:keepNext w:val="0"/>
              <w:keepLines w:val="0"/>
              <w:pageBreakBefore w:val="0"/>
              <w:widowControl w:val="0"/>
              <w:kinsoku/>
              <w:wordWrap/>
              <w:overflowPunct/>
              <w:topLinePunct w:val="0"/>
              <w:autoSpaceDE/>
              <w:autoSpaceDN/>
              <w:bidi w:val="0"/>
              <w:adjustRightInd/>
              <w:snapToGrid/>
              <w:spacing w:line="400" w:lineRule="exact"/>
              <w:ind w:left="0" w:leftChars="0" w:firstLine="0" w:firstLineChars="0"/>
              <w:jc w:val="center"/>
              <w:textAlignment w:val="auto"/>
              <w:rPr>
                <w:rFonts w:hint="default" w:eastAsia="仿宋_GB2312"/>
                <w:vertAlign w:val="baseline"/>
                <w:lang w:val="en-US" w:eastAsia="zh-CN"/>
              </w:rPr>
            </w:pPr>
            <w:r>
              <w:rPr>
                <w:rFonts w:hint="eastAsia" w:eastAsia="仿宋_GB2312"/>
                <w:vertAlign w:val="baseline"/>
                <w:lang w:val="en-US" w:eastAsia="zh-CN"/>
              </w:rPr>
              <w:t>合同价格</w:t>
            </w:r>
          </w:p>
        </w:tc>
        <w:tc>
          <w:tcPr>
            <w:tcW w:w="6444" w:type="dxa"/>
          </w:tcPr>
          <w:p>
            <w:pPr>
              <w:pStyle w:val="2"/>
              <w:keepNext w:val="0"/>
              <w:keepLines w:val="0"/>
              <w:pageBreakBefore w:val="0"/>
              <w:widowControl w:val="0"/>
              <w:kinsoku/>
              <w:wordWrap/>
              <w:overflowPunct/>
              <w:topLinePunct w:val="0"/>
              <w:autoSpaceDE/>
              <w:autoSpaceDN/>
              <w:bidi w:val="0"/>
              <w:adjustRightInd/>
              <w:snapToGrid/>
              <w:spacing w:line="400" w:lineRule="exact"/>
              <w:ind w:left="0" w:leftChars="0" w:firstLine="0" w:firstLineChars="0"/>
              <w:textAlignment w:val="auto"/>
              <w:rPr>
                <w:rFonts w:hint="default" w:eastAsia="仿宋_GB2312"/>
                <w:vertAlign w:val="baseline"/>
                <w:lang w:val="en-US" w:eastAsia="zh-CN"/>
              </w:rPr>
            </w:pPr>
            <w:r>
              <w:rPr>
                <w:rFonts w:hint="eastAsia" w:eastAsia="仿宋_GB2312"/>
                <w:vertAlign w:val="baseline"/>
                <w:lang w:val="en-US" w:eastAsia="zh-CN"/>
              </w:rPr>
              <w:t>80万元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8" w:type="dxa"/>
          </w:tcPr>
          <w:p>
            <w:pPr>
              <w:pStyle w:val="2"/>
              <w:keepNext w:val="0"/>
              <w:keepLines w:val="0"/>
              <w:pageBreakBefore w:val="0"/>
              <w:widowControl w:val="0"/>
              <w:kinsoku/>
              <w:wordWrap/>
              <w:overflowPunct/>
              <w:topLinePunct w:val="0"/>
              <w:autoSpaceDE/>
              <w:autoSpaceDN/>
              <w:bidi w:val="0"/>
              <w:adjustRightInd/>
              <w:snapToGrid/>
              <w:spacing w:line="400" w:lineRule="exact"/>
              <w:ind w:left="0" w:leftChars="0" w:firstLine="0" w:firstLineChars="0"/>
              <w:jc w:val="center"/>
              <w:textAlignment w:val="auto"/>
              <w:rPr>
                <w:rFonts w:hint="default" w:eastAsia="仿宋_GB2312"/>
                <w:vertAlign w:val="baseline"/>
                <w:lang w:val="en-US" w:eastAsia="zh-CN"/>
              </w:rPr>
            </w:pPr>
            <w:r>
              <w:rPr>
                <w:rFonts w:hint="eastAsia" w:eastAsia="仿宋_GB2312"/>
                <w:vertAlign w:val="baseline"/>
                <w:lang w:val="en-US" w:eastAsia="zh-CN"/>
              </w:rPr>
              <w:t>项目概况及供应商履约情况</w:t>
            </w:r>
          </w:p>
        </w:tc>
        <w:tc>
          <w:tcPr>
            <w:tcW w:w="6444" w:type="dxa"/>
          </w:tcPr>
          <w:p>
            <w:pPr>
              <w:pStyle w:val="2"/>
              <w:keepNext w:val="0"/>
              <w:keepLines w:val="0"/>
              <w:pageBreakBefore w:val="0"/>
              <w:widowControl w:val="0"/>
              <w:kinsoku/>
              <w:wordWrap/>
              <w:overflowPunct/>
              <w:topLinePunct w:val="0"/>
              <w:autoSpaceDE/>
              <w:autoSpaceDN/>
              <w:bidi w:val="0"/>
              <w:adjustRightInd/>
              <w:snapToGrid/>
              <w:spacing w:line="400" w:lineRule="exact"/>
              <w:ind w:left="0" w:leftChars="0" w:firstLine="0" w:firstLineChars="0"/>
              <w:textAlignment w:val="auto"/>
              <w:rPr>
                <w:rFonts w:hint="default" w:eastAsia="仿宋_GB2312"/>
                <w:vertAlign w:val="baseline"/>
                <w:lang w:val="en-US" w:eastAsia="zh-CN"/>
              </w:rPr>
            </w:pPr>
            <w:r>
              <w:rPr>
                <w:rFonts w:hint="eastAsia" w:eastAsia="仿宋_GB2312"/>
                <w:vertAlign w:val="baseline"/>
                <w:lang w:val="en-US" w:eastAsia="zh-CN"/>
              </w:rPr>
              <w:t>提供图像识别、算法改进、数据分析模型构建等大数据与AI相关技术服务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8" w:type="dxa"/>
          </w:tcPr>
          <w:p>
            <w:pPr>
              <w:pStyle w:val="2"/>
              <w:keepNext w:val="0"/>
              <w:keepLines w:val="0"/>
              <w:pageBreakBefore w:val="0"/>
              <w:widowControl w:val="0"/>
              <w:kinsoku/>
              <w:wordWrap/>
              <w:overflowPunct/>
              <w:topLinePunct w:val="0"/>
              <w:autoSpaceDE/>
              <w:autoSpaceDN/>
              <w:bidi w:val="0"/>
              <w:adjustRightInd/>
              <w:snapToGrid/>
              <w:spacing w:line="400" w:lineRule="exact"/>
              <w:ind w:left="0" w:leftChars="0" w:firstLine="0" w:firstLineChars="0"/>
              <w:jc w:val="center"/>
              <w:textAlignment w:val="auto"/>
              <w:rPr>
                <w:rFonts w:hint="default" w:eastAsia="仿宋_GB2312"/>
                <w:vertAlign w:val="baseline"/>
                <w:lang w:val="en-US" w:eastAsia="zh-CN"/>
              </w:rPr>
            </w:pPr>
            <w:r>
              <w:rPr>
                <w:rFonts w:hint="eastAsia" w:eastAsia="仿宋_GB2312"/>
                <w:vertAlign w:val="baseline"/>
                <w:lang w:val="en-US" w:eastAsia="zh-CN"/>
              </w:rPr>
              <w:t>备注</w:t>
            </w:r>
          </w:p>
        </w:tc>
        <w:tc>
          <w:tcPr>
            <w:tcW w:w="6444" w:type="dxa"/>
          </w:tcPr>
          <w:p>
            <w:pPr>
              <w:pStyle w:val="2"/>
              <w:keepNext w:val="0"/>
              <w:keepLines w:val="0"/>
              <w:pageBreakBefore w:val="0"/>
              <w:widowControl w:val="0"/>
              <w:kinsoku/>
              <w:wordWrap/>
              <w:overflowPunct/>
              <w:topLinePunct w:val="0"/>
              <w:autoSpaceDE/>
              <w:autoSpaceDN/>
              <w:bidi w:val="0"/>
              <w:adjustRightInd/>
              <w:snapToGrid/>
              <w:spacing w:line="400" w:lineRule="exact"/>
              <w:ind w:left="0" w:leftChars="0" w:firstLine="0" w:firstLineChars="0"/>
              <w:textAlignment w:val="auto"/>
              <w:rPr>
                <w:rFonts w:hint="default" w:eastAsia="仿宋_GB2312"/>
                <w:vertAlign w:val="baseline"/>
                <w:lang w:val="en-US" w:eastAsia="zh-CN"/>
              </w:rPr>
            </w:pPr>
            <w:r>
              <w:rPr>
                <w:rFonts w:hint="eastAsia" w:eastAsia="仿宋_GB2312"/>
                <w:vertAlign w:val="baseline"/>
                <w:lang w:val="en-US" w:eastAsia="zh-CN"/>
              </w:rPr>
              <w:t>/</w:t>
            </w:r>
          </w:p>
        </w:tc>
      </w:tr>
    </w:tbl>
    <w:p>
      <w:pPr>
        <w:pStyle w:val="2"/>
        <w:ind w:left="0" w:leftChars="0" w:firstLine="0" w:firstLineChars="0"/>
        <w:rPr>
          <w:rFonts w:hint="eastAsia" w:eastAsia="仿宋_GB2312"/>
          <w:lang w:eastAsia="zh-CN"/>
        </w:rPr>
      </w:pPr>
    </w:p>
    <w:p>
      <w:pPr>
        <w:rPr>
          <w:rFonts w:hint="eastAsia"/>
          <w:lang w:eastAsia="zh-CN"/>
        </w:rPr>
      </w:pPr>
    </w:p>
    <w:p>
      <w:pPr>
        <w:widowControl/>
        <w:adjustRightInd/>
        <w:snapToGrid/>
        <w:spacing w:line="240" w:lineRule="auto"/>
        <w:ind w:firstLine="0" w:firstLineChars="0"/>
        <w:jc w:val="left"/>
        <w:rPr>
          <w:rFonts w:hint="eastAsia" w:eastAsia="仿宋_GB2312"/>
          <w:lang w:eastAsia="zh-CN"/>
        </w:rPr>
      </w:pPr>
      <w:r>
        <w:rPr>
          <w:rFonts w:hint="eastAsia" w:eastAsia="仿宋_GB2312"/>
          <w:lang w:eastAsia="zh-CN"/>
        </w:rPr>
        <w:drawing>
          <wp:inline distT="0" distB="0" distL="114300" distR="114300">
            <wp:extent cx="5499735" cy="7771130"/>
            <wp:effectExtent l="0" t="0" r="6350" b="5080"/>
            <wp:docPr id="6" name="图片 6" descr="2131ab0513efdc8ffa03376b42cd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131ab0513efdc8ffa03376b42cd092"/>
                    <pic:cNvPicPr>
                      <a:picLocks noChangeAspect="1"/>
                    </pic:cNvPicPr>
                  </pic:nvPicPr>
                  <pic:blipFill>
                    <a:blip r:embed="rId24"/>
                    <a:stretch>
                      <a:fillRect/>
                    </a:stretch>
                  </pic:blipFill>
                  <pic:spPr>
                    <a:xfrm>
                      <a:off x="0" y="0"/>
                      <a:ext cx="5499735" cy="7771130"/>
                    </a:xfrm>
                    <a:prstGeom prst="rect">
                      <a:avLst/>
                    </a:prstGeom>
                  </pic:spPr>
                </pic:pic>
              </a:graphicData>
            </a:graphic>
          </wp:inline>
        </w:drawing>
      </w:r>
    </w:p>
    <w:p>
      <w:pPr>
        <w:widowControl/>
        <w:adjustRightInd/>
        <w:snapToGrid/>
        <w:spacing w:line="240" w:lineRule="auto"/>
        <w:ind w:firstLine="0" w:firstLineChars="0"/>
        <w:jc w:val="left"/>
        <w:rPr>
          <w:rFonts w:hint="eastAsia" w:eastAsia="仿宋_GB2312"/>
          <w:lang w:eastAsia="zh-CN"/>
        </w:rPr>
      </w:pPr>
      <w:r>
        <w:rPr>
          <w:rFonts w:hint="eastAsia" w:eastAsia="仿宋_GB2312"/>
          <w:lang w:eastAsia="zh-CN"/>
        </w:rPr>
        <w:drawing>
          <wp:inline distT="0" distB="0" distL="114300" distR="114300">
            <wp:extent cx="5271135" cy="7446645"/>
            <wp:effectExtent l="0" t="0" r="3810" b="7620"/>
            <wp:docPr id="19" name="图片 19" descr="d3b28984a6bc50c6f2f236e4c81f5b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d3b28984a6bc50c6f2f236e4c81f5b15"/>
                    <pic:cNvPicPr>
                      <a:picLocks noChangeAspect="1"/>
                    </pic:cNvPicPr>
                  </pic:nvPicPr>
                  <pic:blipFill>
                    <a:blip r:embed="rId25"/>
                    <a:stretch>
                      <a:fillRect/>
                    </a:stretch>
                  </pic:blipFill>
                  <pic:spPr>
                    <a:xfrm>
                      <a:off x="0" y="0"/>
                      <a:ext cx="5271135" cy="7446645"/>
                    </a:xfrm>
                    <a:prstGeom prst="rect">
                      <a:avLst/>
                    </a:prstGeom>
                  </pic:spPr>
                </pic:pic>
              </a:graphicData>
            </a:graphic>
          </wp:inline>
        </w:drawing>
      </w:r>
    </w:p>
    <w:p>
      <w:pPr>
        <w:pStyle w:val="2"/>
        <w:ind w:left="0" w:leftChars="0" w:firstLine="0" w:firstLineChars="0"/>
        <w:rPr>
          <w:rFonts w:hint="eastAsia"/>
          <w:lang w:eastAsia="zh-CN"/>
        </w:rPr>
      </w:pPr>
      <w:r>
        <w:rPr>
          <w:rFonts w:hint="eastAsia"/>
          <w:lang w:eastAsia="zh-CN"/>
        </w:rPr>
        <w:drawing>
          <wp:inline distT="0" distB="0" distL="114300" distR="114300">
            <wp:extent cx="5269865" cy="7213600"/>
            <wp:effectExtent l="0" t="0" r="5080" b="1270"/>
            <wp:docPr id="20" name="图片 20" descr="39466d4ec3794429810fe2e57389e0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39466d4ec3794429810fe2e57389e0d0"/>
                    <pic:cNvPicPr>
                      <a:picLocks noChangeAspect="1"/>
                    </pic:cNvPicPr>
                  </pic:nvPicPr>
                  <pic:blipFill>
                    <a:blip r:embed="rId26"/>
                    <a:stretch>
                      <a:fillRect/>
                    </a:stretch>
                  </pic:blipFill>
                  <pic:spPr>
                    <a:xfrm>
                      <a:off x="0" y="0"/>
                      <a:ext cx="5269865" cy="7213600"/>
                    </a:xfrm>
                    <a:prstGeom prst="rect">
                      <a:avLst/>
                    </a:prstGeom>
                  </pic:spPr>
                </pic:pic>
              </a:graphicData>
            </a:graphic>
          </wp:inline>
        </w:drawing>
      </w:r>
    </w:p>
    <w:p>
      <w:pPr>
        <w:widowControl/>
        <w:adjustRightInd/>
        <w:snapToGrid/>
        <w:spacing w:line="240" w:lineRule="auto"/>
        <w:ind w:firstLine="0" w:firstLineChars="0"/>
        <w:jc w:val="left"/>
        <w:rPr>
          <w:rFonts w:hint="default"/>
          <w:lang w:val="en-US" w:eastAsia="zh-CN"/>
        </w:rPr>
      </w:pPr>
      <w:r>
        <w:rPr>
          <w:rFonts w:hint="eastAsia"/>
        </w:rPr>
        <w:br w:type="page"/>
      </w:r>
    </w:p>
    <w:p>
      <w:pPr>
        <w:pStyle w:val="5"/>
        <w:bidi w:val="0"/>
        <w:rPr>
          <w:rFonts w:hint="eastAsia" w:eastAsia="仿宋_GB2312"/>
          <w:lang w:eastAsia="zh-CN"/>
        </w:rPr>
      </w:pPr>
      <w:bookmarkStart w:id="14" w:name="_Toc12740"/>
      <w:r>
        <w:rPr>
          <w:rFonts w:hint="eastAsia"/>
          <w:lang w:val="en-US" w:eastAsia="zh-CN"/>
        </w:rPr>
        <w:t>近一年中任意一个月依法纳税的凭证（复印件加盖公章）</w:t>
      </w:r>
      <w:bookmarkEnd w:id="14"/>
    </w:p>
    <w:p>
      <w:pPr>
        <w:bidi w:val="0"/>
        <w:rPr>
          <w:rFonts w:hint="eastAsia" w:eastAsia="仿宋_GB2312"/>
          <w:lang w:eastAsia="zh-CN"/>
        </w:rPr>
      </w:pPr>
      <w:r>
        <w:drawing>
          <wp:inline distT="0" distB="0" distL="114300" distR="114300">
            <wp:extent cx="5273040" cy="3486150"/>
            <wp:effectExtent l="0" t="0" r="3810"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27"/>
                    <a:stretch>
                      <a:fillRect/>
                    </a:stretch>
                  </pic:blipFill>
                  <pic:spPr>
                    <a:xfrm>
                      <a:off x="0" y="0"/>
                      <a:ext cx="5273040" cy="3486150"/>
                    </a:xfrm>
                    <a:prstGeom prst="rect">
                      <a:avLst/>
                    </a:prstGeom>
                    <a:noFill/>
                    <a:ln>
                      <a:noFill/>
                    </a:ln>
                  </pic:spPr>
                </pic:pic>
              </a:graphicData>
            </a:graphic>
          </wp:inline>
        </w:drawing>
      </w:r>
    </w:p>
    <w:p>
      <w:pPr>
        <w:rPr>
          <w:rFonts w:hint="eastAsia"/>
          <w:lang w:eastAsia="zh-CN"/>
        </w:rPr>
      </w:pPr>
      <w:r>
        <w:rPr>
          <w:rFonts w:hint="eastAsia"/>
        </w:rPr>
        <w:br w:type="page"/>
      </w:r>
    </w:p>
    <w:p>
      <w:pPr>
        <w:pStyle w:val="5"/>
        <w:bidi w:val="0"/>
        <w:rPr>
          <w:rFonts w:hint="eastAsia"/>
        </w:rPr>
      </w:pPr>
      <w:bookmarkStart w:id="15" w:name="_Toc18511"/>
      <w:r>
        <w:rPr>
          <w:rFonts w:hint="eastAsia"/>
          <w:lang w:val="en-US" w:eastAsia="zh-CN"/>
        </w:rPr>
        <w:t>近一年中任意一个月缴纳社会保障资金的凭证（复印件加盖公章）</w:t>
      </w:r>
      <w:bookmarkEnd w:id="15"/>
    </w:p>
    <w:p>
      <w:pPr>
        <w:rPr>
          <w:rFonts w:hint="eastAsia" w:eastAsia="仿宋_GB2312"/>
          <w:lang w:eastAsia="zh-CN"/>
        </w:rPr>
      </w:pPr>
      <w:r>
        <w:drawing>
          <wp:inline distT="0" distB="0" distL="114300" distR="114300">
            <wp:extent cx="5269230" cy="3758565"/>
            <wp:effectExtent l="0" t="0" r="7620" b="1333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28"/>
                    <a:stretch>
                      <a:fillRect/>
                    </a:stretch>
                  </pic:blipFill>
                  <pic:spPr>
                    <a:xfrm>
                      <a:off x="0" y="0"/>
                      <a:ext cx="5269230" cy="3758565"/>
                    </a:xfrm>
                    <a:prstGeom prst="rect">
                      <a:avLst/>
                    </a:prstGeom>
                    <a:noFill/>
                    <a:ln>
                      <a:noFill/>
                    </a:ln>
                  </pic:spPr>
                </pic:pic>
              </a:graphicData>
            </a:graphic>
          </wp:inline>
        </w:drawing>
      </w:r>
    </w:p>
    <w:p>
      <w:pPr>
        <w:rPr>
          <w:rFonts w:hint="eastAsia" w:eastAsia="仿宋_GB2312"/>
          <w:lang w:eastAsia="zh-CN"/>
        </w:rPr>
      </w:pPr>
      <w:r>
        <w:rPr>
          <w:rFonts w:hint="eastAsia" w:eastAsia="仿宋_GB2312"/>
          <w:lang w:eastAsia="zh-CN"/>
        </w:rPr>
        <w:br w:type="page"/>
      </w:r>
    </w:p>
    <w:p>
      <w:pPr>
        <w:pStyle w:val="5"/>
        <w:bidi w:val="0"/>
        <w:rPr>
          <w:rFonts w:hint="eastAsia"/>
        </w:rPr>
      </w:pPr>
      <w:bookmarkStart w:id="16" w:name="_Toc22735"/>
      <w:r>
        <w:rPr>
          <w:rFonts w:hint="eastAsia"/>
          <w:lang w:eastAsia="zh-CN"/>
        </w:rPr>
        <w:t>“</w:t>
      </w:r>
      <w:r>
        <w:rPr>
          <w:rFonts w:hint="eastAsia"/>
          <w:lang w:val="en-US" w:eastAsia="zh-CN"/>
        </w:rPr>
        <w:t>信用中国</w:t>
      </w:r>
      <w:r>
        <w:rPr>
          <w:rFonts w:hint="eastAsia"/>
          <w:lang w:eastAsia="zh-CN"/>
        </w:rPr>
        <w:t>”</w:t>
      </w:r>
      <w:r>
        <w:rPr>
          <w:rFonts w:hint="eastAsia"/>
          <w:lang w:val="en-US" w:eastAsia="zh-CN"/>
        </w:rPr>
        <w:t>信息查询截图（加盖公章）</w:t>
      </w:r>
      <w:bookmarkEnd w:id="16"/>
    </w:p>
    <w:p>
      <w:pPr>
        <w:pStyle w:val="2"/>
        <w:ind w:left="16" w:leftChars="0" w:hanging="16" w:hangingChars="8"/>
        <w:rPr>
          <w:rFonts w:hint="eastAsia"/>
        </w:rPr>
      </w:pPr>
      <w:r>
        <w:drawing>
          <wp:inline distT="0" distB="0" distL="114300" distR="114300">
            <wp:extent cx="5264150" cy="5918835"/>
            <wp:effectExtent l="0" t="0" r="254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9"/>
                    <a:stretch>
                      <a:fillRect/>
                    </a:stretch>
                  </pic:blipFill>
                  <pic:spPr>
                    <a:xfrm>
                      <a:off x="0" y="0"/>
                      <a:ext cx="5264150" cy="5918835"/>
                    </a:xfrm>
                    <a:prstGeom prst="rect">
                      <a:avLst/>
                    </a:prstGeom>
                    <a:noFill/>
                    <a:ln>
                      <a:noFill/>
                    </a:ln>
                  </pic:spPr>
                </pic:pic>
              </a:graphicData>
            </a:graphic>
          </wp:inline>
        </w:drawing>
      </w:r>
    </w:p>
    <w:p/>
    <w:p>
      <w:pPr>
        <w:rPr>
          <w:rFonts w:hint="eastAsia"/>
        </w:rPr>
      </w:pPr>
      <w:r>
        <w:rPr>
          <w:rFonts w:hint="eastAsia"/>
        </w:rPr>
        <w:br w:type="page"/>
      </w:r>
    </w:p>
    <w:p>
      <w:pPr>
        <w:pStyle w:val="5"/>
        <w:bidi w:val="0"/>
        <w:rPr>
          <w:rFonts w:hint="eastAsia"/>
        </w:rPr>
      </w:pPr>
      <w:bookmarkStart w:id="17" w:name="_Toc26395"/>
      <w:r>
        <w:rPr>
          <w:rFonts w:hint="eastAsia"/>
          <w:lang w:val="en-US" w:eastAsia="zh-CN"/>
        </w:rPr>
        <w:t>主要负责人、股东或出资人信息说明</w:t>
      </w:r>
      <w:bookmarkEnd w:id="17"/>
    </w:p>
    <w:p>
      <w:pPr>
        <w:pStyle w:val="26"/>
        <w:spacing w:before="190" w:after="190"/>
        <w:rPr>
          <w:rFonts w:hint="default" w:eastAsia="黑体"/>
          <w:lang w:val="en-US" w:eastAsia="zh-CN"/>
        </w:rPr>
      </w:pPr>
      <w:r>
        <w:rPr>
          <w:rFonts w:hint="eastAsia"/>
          <w:lang w:val="en-US" w:eastAsia="zh-CN"/>
        </w:rPr>
        <w:t>不存在控股、管理等关联关系</w:t>
      </w:r>
      <w:r>
        <w:rPr>
          <w:rFonts w:hint="eastAsia"/>
          <w:lang w:eastAsia="zh-CN"/>
        </w:rPr>
        <w:t>的</w:t>
      </w:r>
      <w:r>
        <w:rPr>
          <w:rFonts w:hint="eastAsia"/>
          <w:lang w:val="en-US" w:eastAsia="zh-CN"/>
        </w:rPr>
        <w:t>承诺书</w:t>
      </w:r>
    </w:p>
    <w:p>
      <w:pPr>
        <w:pStyle w:val="10"/>
        <w:rPr>
          <w:rFonts w:hint="eastAsia" w:ascii="仿宋_GB2312" w:hAnsi="仿宋_GB2312" w:eastAsia="仿宋_GB2312" w:cs="仿宋_GB2312"/>
          <w:szCs w:val="28"/>
          <w:u w:val="single"/>
          <w:lang w:eastAsia="zh-CN"/>
        </w:rPr>
      </w:pPr>
      <w:r>
        <w:rPr>
          <w:rFonts w:ascii="Times New Roman" w:hAnsi="Times New Roman" w:eastAsia="仿宋_GB2312" w:cs="Times New Roman"/>
          <w:color w:val="auto"/>
          <w:sz w:val="24"/>
          <w:szCs w:val="24"/>
          <w:u w:val="single"/>
        </w:rPr>
        <w:t>中国船舶集团有限公司第七一六研究所</w:t>
      </w:r>
      <w:r>
        <w:rPr>
          <w:rFonts w:hint="eastAsia" w:ascii="仿宋_GB2312" w:hAnsi="仿宋_GB2312" w:cs="仿宋_GB2312"/>
          <w:szCs w:val="28"/>
          <w:u w:val="single"/>
          <w:lang w:eastAsia="zh-CN"/>
        </w:rPr>
        <w:t>：</w:t>
      </w:r>
    </w:p>
    <w:p>
      <w:pPr>
        <w:pStyle w:val="10"/>
        <w:ind w:firstLine="480" w:firstLineChars="200"/>
        <w:rPr>
          <w:rFonts w:hint="eastAsia" w:ascii="仿宋_GB2312" w:hAnsi="仿宋_GB2312" w:cs="仿宋_GB2312"/>
          <w:szCs w:val="28"/>
        </w:rPr>
      </w:pPr>
      <w:r>
        <w:rPr>
          <w:rFonts w:hint="eastAsia" w:ascii="仿宋_GB2312" w:hAnsi="仿宋_GB2312" w:cs="仿宋_GB2312"/>
          <w:szCs w:val="28"/>
          <w:lang w:val="en-US" w:eastAsia="zh-CN"/>
        </w:rPr>
        <w:t>我单位参加贵单位组织的</w:t>
      </w:r>
      <w:r>
        <w:rPr>
          <w:rFonts w:hint="eastAsia" w:ascii="仿宋_GB2312" w:hAnsi="仿宋_GB2312" w:cs="仿宋_GB2312"/>
          <w:szCs w:val="28"/>
          <w:u w:val="single"/>
          <w:lang w:val="en-US" w:eastAsia="zh-CN"/>
        </w:rPr>
        <w:t xml:space="preserve"> 跨平台智能算法模型转化工具 </w:t>
      </w:r>
      <w:r>
        <w:rPr>
          <w:rFonts w:hint="eastAsia" w:ascii="仿宋_GB2312" w:hAnsi="仿宋_GB2312" w:cs="仿宋_GB2312"/>
          <w:szCs w:val="28"/>
          <w:lang w:val="en-US" w:eastAsia="zh-CN"/>
        </w:rPr>
        <w:t>采购项目，郑重承诺：</w:t>
      </w:r>
    </w:p>
    <w:p>
      <w:pPr>
        <w:pStyle w:val="10"/>
        <w:widowControl w:val="0"/>
        <w:numPr>
          <w:ilvl w:val="0"/>
          <w:numId w:val="0"/>
        </w:numPr>
        <w:spacing w:after="120" w:afterLines="0" w:afterAutospacing="0" w:line="360" w:lineRule="auto"/>
        <w:ind w:firstLine="480" w:firstLineChars="200"/>
        <w:jc w:val="both"/>
        <w:rPr>
          <w:rFonts w:hint="eastAsia" w:ascii="仿宋_GB2312" w:hAnsi="仿宋_GB2312" w:cs="仿宋_GB2312"/>
          <w:szCs w:val="28"/>
          <w:lang w:val="en-US" w:eastAsia="zh-CN"/>
        </w:rPr>
      </w:pPr>
      <w:r>
        <w:rPr>
          <w:rFonts w:hint="eastAsia" w:ascii="仿宋_GB2312" w:hAnsi="仿宋_GB2312" w:cs="仿宋_GB2312"/>
          <w:szCs w:val="28"/>
          <w:lang w:val="en-US" w:eastAsia="zh-CN"/>
        </w:rPr>
        <w:t>在参加本次采购活动不存在与参加本项目的其它供应商单位负责人为同一人或者存在直接控股管理关系。本单位对上述承诺的真实性负责。如有虚假，将依法承担相应责任。</w:t>
      </w:r>
    </w:p>
    <w:p>
      <w:pPr>
        <w:pStyle w:val="10"/>
        <w:widowControl w:val="0"/>
        <w:numPr>
          <w:ilvl w:val="0"/>
          <w:numId w:val="0"/>
        </w:numPr>
        <w:spacing w:after="120" w:afterLines="0" w:afterAutospacing="0" w:line="360" w:lineRule="auto"/>
        <w:ind w:firstLine="480" w:firstLineChars="200"/>
        <w:jc w:val="both"/>
        <w:rPr>
          <w:rFonts w:hint="eastAsia" w:ascii="仿宋_GB2312" w:hAnsi="仿宋_GB2312" w:cs="仿宋_GB2312"/>
          <w:szCs w:val="28"/>
          <w:lang w:val="en-US" w:eastAsia="zh-CN"/>
        </w:rPr>
      </w:pPr>
      <w:r>
        <w:rPr>
          <w:rFonts w:hint="eastAsia" w:ascii="仿宋_GB2312" w:hAnsi="仿宋_GB2312" w:cs="仿宋_GB2312"/>
          <w:szCs w:val="28"/>
          <w:lang w:val="en-US" w:eastAsia="zh-CN"/>
        </w:rPr>
        <w:t>特此说明!</w:t>
      </w:r>
    </w:p>
    <w:p>
      <w:pPr>
        <w:pStyle w:val="10"/>
        <w:widowControl w:val="0"/>
        <w:numPr>
          <w:ilvl w:val="0"/>
          <w:numId w:val="0"/>
        </w:numPr>
        <w:spacing w:after="120" w:afterLines="0" w:afterAutospacing="0" w:line="360" w:lineRule="auto"/>
        <w:ind w:firstLine="480" w:firstLineChars="200"/>
        <w:jc w:val="both"/>
        <w:rPr>
          <w:rFonts w:hint="eastAsia" w:ascii="仿宋_GB2312" w:hAnsi="仿宋_GB2312" w:cs="仿宋_GB2312"/>
          <w:szCs w:val="28"/>
          <w:lang w:val="en-US" w:eastAsia="zh-CN"/>
        </w:rPr>
      </w:pPr>
    </w:p>
    <w:p>
      <w:pPr>
        <w:pStyle w:val="10"/>
        <w:widowControl w:val="0"/>
        <w:numPr>
          <w:ilvl w:val="0"/>
          <w:numId w:val="0"/>
        </w:numPr>
        <w:spacing w:after="120" w:afterLines="0" w:afterAutospacing="0" w:line="360" w:lineRule="auto"/>
        <w:ind w:firstLine="480" w:firstLineChars="200"/>
        <w:jc w:val="both"/>
        <w:rPr>
          <w:rFonts w:hint="default" w:ascii="仿宋_GB2312" w:hAnsi="仿宋_GB2312" w:cs="仿宋_GB2312"/>
          <w:szCs w:val="28"/>
          <w:lang w:val="en-US" w:eastAsia="zh-CN"/>
        </w:rPr>
      </w:pPr>
    </w:p>
    <w:p>
      <w:pPr>
        <w:widowControl/>
        <w:ind w:firstLine="5040" w:firstLineChars="2100"/>
        <w:jc w:val="left"/>
        <w:rPr>
          <w:rFonts w:hint="default" w:ascii="仿宋" w:hAnsi="仿宋" w:eastAsia="仿宋_GB2312" w:cs="仿宋"/>
          <w:lang w:val="en-US" w:eastAsia="zh-CN"/>
        </w:rPr>
      </w:pPr>
      <w:r>
        <w:rPr>
          <w:rFonts w:hint="eastAsia" w:ascii="仿宋" w:hAnsi="仿宋" w:cs="仿宋"/>
        </w:rPr>
        <w:t>投标人名称：</w:t>
      </w:r>
      <w:r>
        <w:rPr>
          <w:rFonts w:hint="eastAsia" w:ascii="仿宋" w:hAnsi="仿宋" w:cs="仿宋"/>
          <w:lang w:val="en-US" w:eastAsia="zh-CN"/>
        </w:rPr>
        <w:t>西南交通大学</w:t>
      </w:r>
    </w:p>
    <w:p>
      <w:pPr>
        <w:widowControl/>
        <w:ind w:firstLine="5040" w:firstLineChars="2100"/>
        <w:jc w:val="left"/>
        <w:rPr>
          <w:rFonts w:hint="eastAsia" w:ascii="仿宋_GB2312" w:hAnsi="仿宋_GB2312" w:cs="仿宋_GB2312"/>
          <w:szCs w:val="28"/>
        </w:rPr>
      </w:pPr>
      <w:r>
        <w:rPr>
          <w:rFonts w:hint="eastAsia"/>
        </w:rPr>
        <w:t>法定代表人</w:t>
      </w:r>
      <w:r>
        <w:rPr>
          <w:rFonts w:hint="eastAsia" w:ascii="仿宋_GB2312" w:hAnsi="仿宋_GB2312" w:cs="仿宋_GB2312"/>
          <w:szCs w:val="28"/>
        </w:rPr>
        <w:t>或授权代表：</w:t>
      </w:r>
    </w:p>
    <w:p>
      <w:pPr>
        <w:widowControl/>
        <w:ind w:firstLine="6456" w:firstLineChars="2690"/>
        <w:jc w:val="left"/>
        <w:rPr>
          <w:rFonts w:hint="eastAsia" w:ascii="仿宋_GB2312" w:hAnsi="仿宋_GB2312" w:cs="仿宋_GB2312"/>
          <w:szCs w:val="28"/>
        </w:rPr>
      </w:pPr>
    </w:p>
    <w:p>
      <w:pPr>
        <w:ind w:left="5460" w:leftChars="0" w:firstLine="1200" w:firstLineChars="500"/>
        <w:rPr>
          <w:rFonts w:hint="eastAsia" w:ascii="仿宋" w:hAnsi="仿宋" w:cs="仿宋"/>
          <w:szCs w:val="28"/>
        </w:rPr>
      </w:pPr>
      <w:r>
        <w:rPr>
          <w:rFonts w:hint="eastAsia"/>
        </w:rPr>
        <w:t>年</w:t>
      </w:r>
      <w:r>
        <w:rPr>
          <w:rFonts w:hint="eastAsia"/>
          <w:lang w:val="en-US" w:eastAsia="zh-CN"/>
        </w:rPr>
        <w:t xml:space="preserve">   </w:t>
      </w:r>
      <w:r>
        <w:rPr>
          <w:rFonts w:hint="eastAsia"/>
        </w:rPr>
        <w:t>月</w:t>
      </w:r>
      <w:r>
        <w:rPr>
          <w:rFonts w:hint="eastAsia"/>
          <w:lang w:val="en-US" w:eastAsia="zh-CN"/>
        </w:rPr>
        <w:t xml:space="preserve">   </w:t>
      </w:r>
      <w:r>
        <w:rPr>
          <w:rFonts w:hint="eastAsia" w:ascii="仿宋" w:hAnsi="仿宋" w:cs="仿宋"/>
          <w:szCs w:val="28"/>
        </w:rPr>
        <w:t>日</w:t>
      </w:r>
    </w:p>
    <w:p>
      <w:pPr>
        <w:pStyle w:val="10"/>
        <w:rPr>
          <w:rFonts w:hint="eastAsia" w:ascii="仿宋_GB2312" w:hAnsi="仿宋_GB2312" w:cs="仿宋_GB2312"/>
          <w:szCs w:val="28"/>
        </w:rPr>
        <w:sectPr>
          <w:pgSz w:w="11906" w:h="16838"/>
          <w:pgMar w:top="1440" w:right="1800" w:bottom="1440" w:left="1800" w:header="851" w:footer="992" w:gutter="0"/>
          <w:pgNumType w:fmt="decimal" w:start="1"/>
          <w:cols w:space="425" w:num="1"/>
          <w:docGrid w:type="lines" w:linePitch="312" w:charSpace="0"/>
        </w:sectPr>
      </w:pPr>
    </w:p>
    <w:p>
      <w:pPr>
        <w:pStyle w:val="5"/>
        <w:bidi w:val="0"/>
        <w:rPr>
          <w:rFonts w:hint="eastAsia"/>
        </w:rPr>
      </w:pPr>
      <w:bookmarkStart w:id="18" w:name="_Toc2114"/>
      <w:r>
        <w:rPr>
          <w:rFonts w:hint="eastAsia"/>
          <w:lang w:val="en-US" w:eastAsia="zh-CN"/>
        </w:rPr>
        <w:t>不出具第三方审计报告情况说明</w:t>
      </w:r>
      <w:bookmarkEnd w:id="18"/>
    </w:p>
    <w:p>
      <w:pPr>
        <w:pStyle w:val="26"/>
        <w:spacing w:before="190" w:after="190"/>
        <w:rPr>
          <w:rFonts w:hint="default" w:eastAsia="黑体"/>
          <w:lang w:val="en-US" w:eastAsia="zh-CN"/>
        </w:rPr>
      </w:pPr>
      <w:r>
        <w:rPr>
          <w:rFonts w:hint="eastAsia"/>
          <w:lang w:val="en-US" w:eastAsia="zh-CN"/>
        </w:rPr>
        <w:t>不出具第三方审计报告情况说明</w:t>
      </w:r>
    </w:p>
    <w:p>
      <w:pPr>
        <w:pStyle w:val="10"/>
        <w:rPr>
          <w:rFonts w:hint="eastAsia" w:ascii="仿宋_GB2312" w:hAnsi="仿宋_GB2312" w:eastAsia="仿宋_GB2312" w:cs="仿宋_GB2312"/>
          <w:szCs w:val="28"/>
          <w:u w:val="single"/>
          <w:lang w:eastAsia="zh-CN"/>
        </w:rPr>
      </w:pPr>
      <w:r>
        <w:rPr>
          <w:rFonts w:ascii="Times New Roman" w:hAnsi="Times New Roman" w:eastAsia="仿宋_GB2312" w:cs="Times New Roman"/>
          <w:color w:val="auto"/>
          <w:sz w:val="24"/>
          <w:szCs w:val="24"/>
          <w:u w:val="single"/>
        </w:rPr>
        <w:t>中国船舶集团有限公司第七一六研究所</w:t>
      </w:r>
      <w:r>
        <w:rPr>
          <w:rFonts w:hint="eastAsia" w:ascii="仿宋_GB2312" w:hAnsi="仿宋_GB2312" w:cs="仿宋_GB2312"/>
          <w:szCs w:val="28"/>
          <w:u w:val="single"/>
          <w:lang w:eastAsia="zh-CN"/>
        </w:rPr>
        <w:t>：</w:t>
      </w:r>
    </w:p>
    <w:p>
      <w:pPr>
        <w:pStyle w:val="10"/>
        <w:widowControl w:val="0"/>
        <w:numPr>
          <w:ilvl w:val="0"/>
          <w:numId w:val="0"/>
        </w:numPr>
        <w:spacing w:after="120" w:afterLines="0" w:afterAutospacing="0" w:line="360" w:lineRule="auto"/>
        <w:ind w:firstLine="480" w:firstLineChars="200"/>
        <w:jc w:val="both"/>
        <w:rPr>
          <w:rFonts w:hint="eastAsia" w:ascii="仿宋_GB2312" w:hAnsi="仿宋_GB2312" w:cs="仿宋_GB2312"/>
          <w:szCs w:val="28"/>
          <w:lang w:val="en-US" w:eastAsia="zh-CN"/>
        </w:rPr>
      </w:pPr>
      <w:r>
        <w:rPr>
          <w:rFonts w:hint="eastAsia" w:ascii="仿宋_GB2312" w:hAnsi="仿宋_GB2312" w:cs="仿宋_GB2312"/>
          <w:szCs w:val="28"/>
          <w:lang w:val="en-US" w:eastAsia="zh-CN"/>
        </w:rPr>
        <w:t>由于投标人(西南交通大学)为事业单位，无法出具第三方审计报告，故在财务报表方面本单位目前只有资产负债表和预算收入支出表(现金流量表)，暂时无利润表、所有者权益变动表、财务情况说明书，因此涉及的计算均由资产负债表和预算收入支出表数据完成，希望招标单位和评阅专家知晓，如若后续仍需提供特定的报表，本单位将努力进行协商，争取解决。</w:t>
      </w:r>
    </w:p>
    <w:p>
      <w:pPr>
        <w:pStyle w:val="10"/>
        <w:widowControl w:val="0"/>
        <w:numPr>
          <w:ilvl w:val="0"/>
          <w:numId w:val="0"/>
        </w:numPr>
        <w:spacing w:after="120" w:afterLines="0" w:afterAutospacing="0" w:line="360" w:lineRule="auto"/>
        <w:ind w:firstLine="480" w:firstLineChars="200"/>
        <w:jc w:val="both"/>
        <w:rPr>
          <w:rFonts w:hint="eastAsia" w:ascii="仿宋_GB2312" w:hAnsi="仿宋_GB2312" w:cs="仿宋_GB2312"/>
          <w:szCs w:val="28"/>
          <w:lang w:val="en-US" w:eastAsia="zh-CN"/>
        </w:rPr>
      </w:pPr>
      <w:r>
        <w:rPr>
          <w:rFonts w:hint="eastAsia" w:ascii="仿宋_GB2312" w:hAnsi="仿宋_GB2312" w:cs="仿宋_GB2312"/>
          <w:szCs w:val="28"/>
          <w:lang w:val="en-US" w:eastAsia="zh-CN"/>
        </w:rPr>
        <w:t>特此说明!</w:t>
      </w:r>
    </w:p>
    <w:p>
      <w:pPr>
        <w:pStyle w:val="10"/>
        <w:widowControl w:val="0"/>
        <w:numPr>
          <w:ilvl w:val="0"/>
          <w:numId w:val="0"/>
        </w:numPr>
        <w:spacing w:after="120" w:afterLines="0" w:afterAutospacing="0" w:line="360" w:lineRule="auto"/>
        <w:ind w:firstLine="480" w:firstLineChars="200"/>
        <w:jc w:val="both"/>
        <w:rPr>
          <w:rFonts w:hint="default" w:ascii="仿宋_GB2312" w:hAnsi="仿宋_GB2312" w:cs="仿宋_GB2312"/>
          <w:szCs w:val="28"/>
          <w:lang w:val="en-US" w:eastAsia="zh-CN"/>
        </w:rPr>
      </w:pPr>
    </w:p>
    <w:p>
      <w:pPr>
        <w:widowControl/>
        <w:ind w:firstLine="5040" w:firstLineChars="2100"/>
        <w:jc w:val="left"/>
        <w:rPr>
          <w:rFonts w:hint="default" w:ascii="仿宋" w:hAnsi="仿宋" w:eastAsia="仿宋_GB2312" w:cs="仿宋"/>
          <w:lang w:val="en-US" w:eastAsia="zh-CN"/>
        </w:rPr>
      </w:pPr>
      <w:r>
        <w:rPr>
          <w:rFonts w:hint="eastAsia" w:ascii="仿宋" w:hAnsi="仿宋" w:cs="仿宋"/>
        </w:rPr>
        <w:t>投标人名称：</w:t>
      </w:r>
      <w:r>
        <w:rPr>
          <w:rFonts w:hint="eastAsia" w:ascii="仿宋" w:hAnsi="仿宋" w:cs="仿宋"/>
          <w:lang w:val="en-US" w:eastAsia="zh-CN"/>
        </w:rPr>
        <w:t>西南交通大学</w:t>
      </w:r>
    </w:p>
    <w:p>
      <w:pPr>
        <w:widowControl/>
        <w:ind w:firstLine="5040" w:firstLineChars="2100"/>
        <w:jc w:val="left"/>
        <w:rPr>
          <w:rFonts w:hint="eastAsia" w:ascii="仿宋_GB2312" w:hAnsi="仿宋_GB2312" w:cs="仿宋_GB2312"/>
          <w:szCs w:val="28"/>
        </w:rPr>
      </w:pPr>
      <w:r>
        <w:rPr>
          <w:rFonts w:hint="eastAsia"/>
        </w:rPr>
        <w:t>法定代表人</w:t>
      </w:r>
      <w:r>
        <w:rPr>
          <w:rFonts w:hint="eastAsia" w:ascii="仿宋_GB2312" w:hAnsi="仿宋_GB2312" w:cs="仿宋_GB2312"/>
          <w:szCs w:val="28"/>
        </w:rPr>
        <w:t>或授权代表：</w:t>
      </w:r>
    </w:p>
    <w:p>
      <w:pPr>
        <w:widowControl/>
        <w:ind w:firstLine="6456" w:firstLineChars="2690"/>
        <w:jc w:val="left"/>
        <w:rPr>
          <w:rFonts w:hint="eastAsia" w:ascii="仿宋_GB2312" w:hAnsi="仿宋_GB2312" w:cs="仿宋_GB2312"/>
          <w:szCs w:val="28"/>
        </w:rPr>
      </w:pPr>
    </w:p>
    <w:p>
      <w:pPr>
        <w:ind w:left="5460" w:leftChars="0" w:firstLine="1200" w:firstLineChars="500"/>
        <w:rPr>
          <w:rFonts w:hint="eastAsia" w:ascii="仿宋" w:hAnsi="仿宋" w:cs="仿宋"/>
          <w:szCs w:val="28"/>
        </w:rPr>
      </w:pPr>
      <w:r>
        <w:rPr>
          <w:rFonts w:hint="eastAsia"/>
        </w:rPr>
        <w:t>年</w:t>
      </w:r>
      <w:r>
        <w:rPr>
          <w:rFonts w:hint="eastAsia"/>
          <w:lang w:val="en-US" w:eastAsia="zh-CN"/>
        </w:rPr>
        <w:t xml:space="preserve">   </w:t>
      </w:r>
      <w:r>
        <w:rPr>
          <w:rFonts w:hint="eastAsia"/>
        </w:rPr>
        <w:t>月</w:t>
      </w:r>
      <w:r>
        <w:rPr>
          <w:rFonts w:hint="eastAsia"/>
          <w:lang w:val="en-US" w:eastAsia="zh-CN"/>
        </w:rPr>
        <w:t xml:space="preserve">   </w:t>
      </w:r>
      <w:r>
        <w:rPr>
          <w:rFonts w:hint="eastAsia" w:ascii="仿宋" w:hAnsi="仿宋" w:cs="仿宋"/>
          <w:szCs w:val="28"/>
        </w:rPr>
        <w:t>日</w:t>
      </w:r>
    </w:p>
    <w:p>
      <w:pPr>
        <w:pStyle w:val="10"/>
        <w:rPr>
          <w:rFonts w:hint="eastAsia" w:ascii="仿宋_GB2312" w:hAnsi="仿宋_GB2312" w:cs="仿宋_GB2312"/>
          <w:szCs w:val="28"/>
        </w:rPr>
      </w:pPr>
    </w:p>
    <w:p>
      <w:pPr>
        <w:rPr>
          <w:rFonts w:hint="default"/>
          <w:lang w:val="en-US" w:eastAsia="zh-CN"/>
        </w:rPr>
      </w:pPr>
      <w:r>
        <w:rPr>
          <w:rFonts w:hint="eastAsia"/>
        </w:rPr>
        <w:br w:type="page"/>
      </w:r>
    </w:p>
    <w:sectPr>
      <w:pgSz w:w="11906" w:h="16838"/>
      <w:pgMar w:top="1440" w:right="1800" w:bottom="1440" w:left="1800" w:header="851" w:footer="992" w:gutter="0"/>
      <w:pgNumType w:fmt="decimal"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embedRegular r:id="rId1" w:fontKey="{D00A5C4B-175F-463A-81D9-B08951B70967}"/>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_GB2312">
    <w:panose1 w:val="02010609030101010101"/>
    <w:charset w:val="86"/>
    <w:family w:val="auto"/>
    <w:pitch w:val="default"/>
    <w:sig w:usb0="00000001" w:usb1="080E0000" w:usb2="00000000" w:usb3="00000000" w:csb0="00040000" w:csb1="00000000"/>
    <w:embedRegular r:id="rId2" w:fontKey="{85AD31E9-F7E9-4ED5-B511-EE1574C9B821}"/>
  </w:font>
  <w:font w:name="仿宋">
    <w:panose1 w:val="02010609060101010101"/>
    <w:charset w:val="86"/>
    <w:family w:val="modern"/>
    <w:pitch w:val="default"/>
    <w:sig w:usb0="800002BF" w:usb1="38CF7CFA" w:usb2="00000016" w:usb3="00000000" w:csb0="00040001" w:csb1="00000000"/>
    <w:embedRegular r:id="rId3" w:fontKey="{5D01AED3-7F24-405B-B3F8-5376E276A5FE}"/>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tabs>
        <w:tab w:val="clear" w:pos="4153"/>
      </w:tabs>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tabs>
        <w:tab w:val="clear" w:pos="4153"/>
      </w:tabs>
      <w:jc w:val="center"/>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qMOCsyAgAAYQQAAA4AAABkcnMvZTJvRG9jLnhtbK1UzY7TMBC+I/EO&#10;lu80aVlW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uow4KzICAABhBAAADgAAAAAAAAABACAAAAAfAQAAZHJzL2Uyb0RvYy54bWxQSwUG&#10;AAAAAAYABgBZAQAAwwUAA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25E5856"/>
    <w:multiLevelType w:val="multilevel"/>
    <w:tmpl w:val="F25E5856"/>
    <w:lvl w:ilvl="0" w:tentative="0">
      <w:start w:val="4"/>
      <w:numFmt w:val="decimal"/>
      <w:suff w:val="space"/>
      <w:lvlText w:val="%1."/>
      <w:lvlJc w:val="left"/>
      <w:pPr>
        <w:tabs>
          <w:tab w:val="left" w:pos="0"/>
        </w:tabs>
        <w:ind w:left="425" w:hanging="425"/>
      </w:pPr>
      <w:rPr>
        <w:rFonts w:hint="default"/>
      </w:rPr>
    </w:lvl>
    <w:lvl w:ilvl="1" w:tentative="0">
      <w:start w:val="2"/>
      <w:numFmt w:val="decimal"/>
      <w:pStyle w:val="22"/>
      <w:suff w:val="space"/>
      <w:lvlText w:val="%1.%2"/>
      <w:lvlJc w:val="left"/>
      <w:pPr>
        <w:tabs>
          <w:tab w:val="left" w:pos="0"/>
        </w:tabs>
        <w:ind w:left="992" w:hanging="992"/>
      </w:pPr>
      <w:rPr>
        <w:rFonts w:hint="default"/>
      </w:rPr>
    </w:lvl>
    <w:lvl w:ilvl="2" w:tentative="0">
      <w:start w:val="2"/>
      <w:numFmt w:val="decimal"/>
      <w:pStyle w:val="25"/>
      <w:suff w:val="space"/>
      <w:lvlText w:val="%1.%2.%3"/>
      <w:lvlJc w:val="left"/>
      <w:pPr>
        <w:tabs>
          <w:tab w:val="left" w:pos="0"/>
        </w:tabs>
        <w:ind w:left="2269" w:hanging="1418"/>
      </w:pPr>
      <w:rPr>
        <w:rFonts w:hint="default"/>
      </w:rPr>
    </w:lvl>
    <w:lvl w:ilvl="3" w:tentative="0">
      <w:start w:val="1"/>
      <w:numFmt w:val="decimal"/>
      <w:suff w:val="space"/>
      <w:lvlText w:val="%1.%2.%3.%4"/>
      <w:lvlJc w:val="left"/>
      <w:pPr>
        <w:ind w:left="2126" w:hanging="1984"/>
      </w:pPr>
      <w:rPr>
        <w:rFonts w:hint="default"/>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1">
    <w:nsid w:val="09429C49"/>
    <w:multiLevelType w:val="multilevel"/>
    <w:tmpl w:val="09429C49"/>
    <w:lvl w:ilvl="0" w:tentative="0">
      <w:start w:val="1"/>
      <w:numFmt w:val="decimal"/>
      <w:pStyle w:val="23"/>
      <w:suff w:val="space"/>
      <w:lvlText w:val="%1."/>
      <w:lvlJc w:val="left"/>
      <w:pPr>
        <w:tabs>
          <w:tab w:val="left" w:pos="0"/>
        </w:tabs>
        <w:ind w:left="425" w:hanging="425"/>
      </w:pPr>
      <w:rPr>
        <w:rFonts w:hint="default"/>
      </w:rPr>
    </w:lvl>
    <w:lvl w:ilvl="1" w:tentative="0">
      <w:start w:val="1"/>
      <w:numFmt w:val="decimal"/>
      <w:suff w:val="space"/>
      <w:lvlText w:val="%1.%2"/>
      <w:lvlJc w:val="left"/>
      <w:pPr>
        <w:ind w:left="992" w:hanging="992"/>
      </w:pPr>
      <w:rPr>
        <w:rFonts w:hint="default"/>
      </w:rPr>
    </w:lvl>
    <w:lvl w:ilvl="2" w:tentative="0">
      <w:start w:val="1"/>
      <w:numFmt w:val="decimal"/>
      <w:suff w:val="space"/>
      <w:lvlText w:val="%1.%2.%3"/>
      <w:lvlJc w:val="left"/>
      <w:pPr>
        <w:ind w:left="2269" w:hanging="1418"/>
      </w:pPr>
    </w:lvl>
    <w:lvl w:ilvl="3" w:tentative="0">
      <w:start w:val="1"/>
      <w:numFmt w:val="decimal"/>
      <w:suff w:val="space"/>
      <w:lvlText w:val="%1.%2.%3.%4"/>
      <w:lvlJc w:val="left"/>
      <w:pPr>
        <w:ind w:left="2126" w:hanging="1984"/>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2">
    <w:nsid w:val="22C43749"/>
    <w:multiLevelType w:val="multilevel"/>
    <w:tmpl w:val="22C43749"/>
    <w:lvl w:ilvl="0" w:tentative="0">
      <w:start w:val="1"/>
      <w:numFmt w:val="chineseCounting"/>
      <w:pStyle w:val="4"/>
      <w:lvlText w:val="%1、"/>
      <w:lvlJc w:val="left"/>
      <w:pPr>
        <w:ind w:left="425" w:hanging="425"/>
      </w:pPr>
      <w:rPr>
        <w:rFonts w:hint="eastAsia"/>
      </w:rPr>
    </w:lvl>
    <w:lvl w:ilvl="1" w:tentative="0">
      <w:start w:val="1"/>
      <w:numFmt w:val="decimal"/>
      <w:lvlRestart w:val="0"/>
      <w:pStyle w:val="5"/>
      <w:isLgl/>
      <w:lvlText w:val="%1.%2"/>
      <w:lvlJc w:val="left"/>
      <w:pPr>
        <w:ind w:left="567" w:hanging="567"/>
      </w:pPr>
      <w:rPr>
        <w:rFonts w:hint="eastAsia"/>
      </w:rPr>
    </w:lvl>
    <w:lvl w:ilvl="2" w:tentative="0">
      <w:start w:val="1"/>
      <w:numFmt w:val="decimal"/>
      <w:pStyle w:val="6"/>
      <w:isLgl/>
      <w:lvlText w:val="%1.%2.%3"/>
      <w:lvlJc w:val="left"/>
      <w:pPr>
        <w:ind w:left="709" w:hanging="709"/>
      </w:pPr>
      <w:rPr>
        <w:rFonts w:hint="eastAsia"/>
      </w:rPr>
    </w:lvl>
    <w:lvl w:ilvl="3" w:tentative="0">
      <w:start w:val="1"/>
      <w:numFmt w:val="decimal"/>
      <w:pStyle w:val="7"/>
      <w:isLgl/>
      <w:lvlText w:val="%1.%2.%3.%4"/>
      <w:lvlJc w:val="left"/>
      <w:pPr>
        <w:ind w:left="850" w:hanging="850"/>
      </w:pPr>
      <w:rPr>
        <w:rFonts w:hint="eastAsia"/>
      </w:rPr>
    </w:lvl>
    <w:lvl w:ilvl="4" w:tentative="0">
      <w:start w:val="1"/>
      <w:numFmt w:val="decimal"/>
      <w:lvlText w:val="%1.%2.%3.%4.%5."/>
      <w:lvlJc w:val="left"/>
      <w:pPr>
        <w:ind w:left="991" w:hanging="991"/>
      </w:pPr>
      <w:rPr>
        <w:rFonts w:hint="eastAsia"/>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5" w:hanging="1275"/>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8" w:hanging="1558"/>
      </w:pPr>
      <w:rPr>
        <w:rFonts w:hint="eastAsia"/>
      </w:rPr>
    </w:lvl>
  </w:abstractNum>
  <w:abstractNum w:abstractNumId="3">
    <w:nsid w:val="5B4D73AF"/>
    <w:multiLevelType w:val="multilevel"/>
    <w:tmpl w:val="5B4D73AF"/>
    <w:lvl w:ilvl="0" w:tentative="0">
      <w:start w:val="1"/>
      <w:numFmt w:val="chineseCountingThousand"/>
      <w:pStyle w:val="29"/>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78BB696A"/>
    <w:multiLevelType w:val="multilevel"/>
    <w:tmpl w:val="78BB696A"/>
    <w:lvl w:ilvl="0" w:tentative="0">
      <w:start w:val="1"/>
      <w:numFmt w:val="decimal"/>
      <w:suff w:val="space"/>
      <w:lvlText w:val="%1."/>
      <w:lvlJc w:val="left"/>
      <w:pPr>
        <w:tabs>
          <w:tab w:val="left" w:pos="0"/>
        </w:tabs>
        <w:ind w:left="425" w:hanging="425"/>
      </w:pPr>
      <w:rPr>
        <w:rFonts w:hint="default"/>
      </w:rPr>
    </w:lvl>
    <w:lvl w:ilvl="1" w:tentative="0">
      <w:start w:val="1"/>
      <w:numFmt w:val="decimal"/>
      <w:pStyle w:val="24"/>
      <w:suff w:val="space"/>
      <w:lvlText w:val="%1.%2"/>
      <w:lvlJc w:val="left"/>
      <w:pPr>
        <w:ind w:left="992" w:hanging="992"/>
      </w:pPr>
      <w:rPr>
        <w:rFonts w:hint="default"/>
      </w:rPr>
    </w:lvl>
    <w:lvl w:ilvl="2" w:tentative="0">
      <w:start w:val="1"/>
      <w:numFmt w:val="decimal"/>
      <w:suff w:val="space"/>
      <w:lvlText w:val="%1.%2.%3"/>
      <w:lvlJc w:val="left"/>
      <w:pPr>
        <w:ind w:left="2269" w:hanging="1418"/>
      </w:pPr>
    </w:lvl>
    <w:lvl w:ilvl="3" w:tentative="0">
      <w:start w:val="1"/>
      <w:numFmt w:val="decimal"/>
      <w:suff w:val="space"/>
      <w:lvlText w:val="%1.%2.%3.%4"/>
      <w:lvlJc w:val="left"/>
      <w:pPr>
        <w:ind w:left="2126" w:hanging="1984"/>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num w:numId="1">
    <w:abstractNumId w:val="2"/>
  </w:num>
  <w:num w:numId="2">
    <w:abstractNumId w:val="0"/>
  </w:num>
  <w:num w:numId="3">
    <w:abstractNumId w:val="1"/>
  </w:num>
  <w:num w:numId="4">
    <w:abstractNumId w:val="4"/>
  </w:num>
  <w:num w:numId="5">
    <w:abstractNumId w:val="3"/>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embedTrueTypeFonts/>
  <w:saveSubset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k1MTVhZDgwNDgxMDk5Y2NhNmU0Y2FjZWQ1NWUxOGMifQ=="/>
  </w:docVars>
  <w:rsids>
    <w:rsidRoot w:val="00000000"/>
    <w:rsid w:val="007A1DE9"/>
    <w:rsid w:val="016C50C5"/>
    <w:rsid w:val="03280631"/>
    <w:rsid w:val="032C419F"/>
    <w:rsid w:val="03380508"/>
    <w:rsid w:val="03810CCF"/>
    <w:rsid w:val="03D52F56"/>
    <w:rsid w:val="03E03856"/>
    <w:rsid w:val="03F434D0"/>
    <w:rsid w:val="04583A5F"/>
    <w:rsid w:val="04C56282"/>
    <w:rsid w:val="056A170A"/>
    <w:rsid w:val="079F4DE6"/>
    <w:rsid w:val="07FB4E2D"/>
    <w:rsid w:val="08C3786B"/>
    <w:rsid w:val="08FD1A31"/>
    <w:rsid w:val="0AFD4F98"/>
    <w:rsid w:val="0B3F14D4"/>
    <w:rsid w:val="0C2549FA"/>
    <w:rsid w:val="0D3A37F5"/>
    <w:rsid w:val="0D7860E4"/>
    <w:rsid w:val="0D8A4F7A"/>
    <w:rsid w:val="0DF20A80"/>
    <w:rsid w:val="0E0A60D3"/>
    <w:rsid w:val="0E2F02D2"/>
    <w:rsid w:val="0E3B1EFF"/>
    <w:rsid w:val="0E947D89"/>
    <w:rsid w:val="0EA7186A"/>
    <w:rsid w:val="0F203DE2"/>
    <w:rsid w:val="102F4401"/>
    <w:rsid w:val="10624D6F"/>
    <w:rsid w:val="121755C6"/>
    <w:rsid w:val="124D62E4"/>
    <w:rsid w:val="136046DE"/>
    <w:rsid w:val="15052509"/>
    <w:rsid w:val="151A0B66"/>
    <w:rsid w:val="152D4B48"/>
    <w:rsid w:val="1551146D"/>
    <w:rsid w:val="15A820DA"/>
    <w:rsid w:val="1604242C"/>
    <w:rsid w:val="16AB725A"/>
    <w:rsid w:val="17A70B2D"/>
    <w:rsid w:val="1A1636E5"/>
    <w:rsid w:val="1B012302"/>
    <w:rsid w:val="1B670D90"/>
    <w:rsid w:val="1B6D1746"/>
    <w:rsid w:val="1D185521"/>
    <w:rsid w:val="1DFF4ACE"/>
    <w:rsid w:val="1E5E47E0"/>
    <w:rsid w:val="1E8079E2"/>
    <w:rsid w:val="1FFC6792"/>
    <w:rsid w:val="20AF45AF"/>
    <w:rsid w:val="21E464DA"/>
    <w:rsid w:val="22DB78DD"/>
    <w:rsid w:val="22FB61DA"/>
    <w:rsid w:val="24020C24"/>
    <w:rsid w:val="252235A1"/>
    <w:rsid w:val="2758691F"/>
    <w:rsid w:val="295F6920"/>
    <w:rsid w:val="2A4768FE"/>
    <w:rsid w:val="2A5C57A7"/>
    <w:rsid w:val="2B960C8F"/>
    <w:rsid w:val="2BB611C4"/>
    <w:rsid w:val="2BF612E4"/>
    <w:rsid w:val="2C22032B"/>
    <w:rsid w:val="2C8B2240"/>
    <w:rsid w:val="2D5A6C2D"/>
    <w:rsid w:val="2D8339F2"/>
    <w:rsid w:val="30633998"/>
    <w:rsid w:val="30C62DC1"/>
    <w:rsid w:val="310D3357"/>
    <w:rsid w:val="31191065"/>
    <w:rsid w:val="31464ABB"/>
    <w:rsid w:val="31C761A0"/>
    <w:rsid w:val="3250281F"/>
    <w:rsid w:val="33B201E6"/>
    <w:rsid w:val="33F24A86"/>
    <w:rsid w:val="35300C65"/>
    <w:rsid w:val="3592207D"/>
    <w:rsid w:val="36B8456C"/>
    <w:rsid w:val="36DD0212"/>
    <w:rsid w:val="37136916"/>
    <w:rsid w:val="38190834"/>
    <w:rsid w:val="384D7495"/>
    <w:rsid w:val="386B58F1"/>
    <w:rsid w:val="3871408D"/>
    <w:rsid w:val="38774730"/>
    <w:rsid w:val="39E82BB3"/>
    <w:rsid w:val="3C5C5193"/>
    <w:rsid w:val="3C930CED"/>
    <w:rsid w:val="3D0B0882"/>
    <w:rsid w:val="3D291F41"/>
    <w:rsid w:val="3DD5014C"/>
    <w:rsid w:val="3E75253C"/>
    <w:rsid w:val="40D97773"/>
    <w:rsid w:val="41594397"/>
    <w:rsid w:val="41C77552"/>
    <w:rsid w:val="42101488"/>
    <w:rsid w:val="42195E6A"/>
    <w:rsid w:val="428E22BD"/>
    <w:rsid w:val="44507440"/>
    <w:rsid w:val="44C004C0"/>
    <w:rsid w:val="44CB55AC"/>
    <w:rsid w:val="45052E28"/>
    <w:rsid w:val="45362927"/>
    <w:rsid w:val="459D50C2"/>
    <w:rsid w:val="47380A67"/>
    <w:rsid w:val="47C34DC8"/>
    <w:rsid w:val="4851468A"/>
    <w:rsid w:val="48847F4B"/>
    <w:rsid w:val="49211C3E"/>
    <w:rsid w:val="49AB14A4"/>
    <w:rsid w:val="4A8403BA"/>
    <w:rsid w:val="4B3321B9"/>
    <w:rsid w:val="4B3A7171"/>
    <w:rsid w:val="4BC66ACD"/>
    <w:rsid w:val="4BCE6B0E"/>
    <w:rsid w:val="4BD41D34"/>
    <w:rsid w:val="4C147838"/>
    <w:rsid w:val="4CE2665F"/>
    <w:rsid w:val="4E9563FB"/>
    <w:rsid w:val="4EE419FD"/>
    <w:rsid w:val="4F0E1646"/>
    <w:rsid w:val="4F460DE2"/>
    <w:rsid w:val="506F0AEC"/>
    <w:rsid w:val="50BF63F5"/>
    <w:rsid w:val="50C8299F"/>
    <w:rsid w:val="50CA639A"/>
    <w:rsid w:val="527903F5"/>
    <w:rsid w:val="52DE1A19"/>
    <w:rsid w:val="53AC1956"/>
    <w:rsid w:val="544D14DF"/>
    <w:rsid w:val="545130D8"/>
    <w:rsid w:val="55D33239"/>
    <w:rsid w:val="56CA2991"/>
    <w:rsid w:val="56DC7622"/>
    <w:rsid w:val="5813728B"/>
    <w:rsid w:val="58254B7B"/>
    <w:rsid w:val="58601DB6"/>
    <w:rsid w:val="593A4AEF"/>
    <w:rsid w:val="597936DB"/>
    <w:rsid w:val="59C421BD"/>
    <w:rsid w:val="59D538CC"/>
    <w:rsid w:val="59DF5AFB"/>
    <w:rsid w:val="5BBA3B11"/>
    <w:rsid w:val="5CC130C4"/>
    <w:rsid w:val="5D101956"/>
    <w:rsid w:val="5DDB6408"/>
    <w:rsid w:val="5E3A42B3"/>
    <w:rsid w:val="5FEC3DCB"/>
    <w:rsid w:val="601175E4"/>
    <w:rsid w:val="60C13D45"/>
    <w:rsid w:val="61E24A24"/>
    <w:rsid w:val="622D6B06"/>
    <w:rsid w:val="63FE0C96"/>
    <w:rsid w:val="64EC3722"/>
    <w:rsid w:val="65F364D3"/>
    <w:rsid w:val="66A65F76"/>
    <w:rsid w:val="66D04BBC"/>
    <w:rsid w:val="671F71A2"/>
    <w:rsid w:val="678149E0"/>
    <w:rsid w:val="68B07312"/>
    <w:rsid w:val="690B67B9"/>
    <w:rsid w:val="6A4908D9"/>
    <w:rsid w:val="6A9D3DB7"/>
    <w:rsid w:val="6AC55556"/>
    <w:rsid w:val="6BF34C12"/>
    <w:rsid w:val="6D825963"/>
    <w:rsid w:val="6E016208"/>
    <w:rsid w:val="6E200BAA"/>
    <w:rsid w:val="6E2A65EF"/>
    <w:rsid w:val="6EAB00A1"/>
    <w:rsid w:val="7099764F"/>
    <w:rsid w:val="711C0454"/>
    <w:rsid w:val="712E50BB"/>
    <w:rsid w:val="71FF7992"/>
    <w:rsid w:val="748F42A5"/>
    <w:rsid w:val="759E09C8"/>
    <w:rsid w:val="75EC77C5"/>
    <w:rsid w:val="76562678"/>
    <w:rsid w:val="766874F5"/>
    <w:rsid w:val="787933AD"/>
    <w:rsid w:val="78F227FE"/>
    <w:rsid w:val="79D917F7"/>
    <w:rsid w:val="7A4F0072"/>
    <w:rsid w:val="7AFC2853"/>
    <w:rsid w:val="7B3C7DB9"/>
    <w:rsid w:val="7B466FE1"/>
    <w:rsid w:val="7B7010B5"/>
    <w:rsid w:val="7C3F3BAE"/>
    <w:rsid w:val="7DA30E48"/>
    <w:rsid w:val="7E502C4A"/>
    <w:rsid w:val="7E721BEB"/>
    <w:rsid w:val="7F243B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qFormat="1"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9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spacing w:line="360" w:lineRule="auto"/>
      <w:jc w:val="both"/>
    </w:pPr>
    <w:rPr>
      <w:rFonts w:eastAsia="仿宋_GB2312" w:asciiTheme="minorAscii" w:hAnsiTheme="minorAscii" w:cstheme="minorBidi"/>
      <w:kern w:val="2"/>
      <w:sz w:val="24"/>
      <w:szCs w:val="24"/>
      <w:lang w:val="en-US" w:eastAsia="zh-CN" w:bidi="ar-SA"/>
    </w:rPr>
  </w:style>
  <w:style w:type="paragraph" w:styleId="4">
    <w:name w:val="heading 1"/>
    <w:basedOn w:val="1"/>
    <w:next w:val="1"/>
    <w:qFormat/>
    <w:uiPriority w:val="0"/>
    <w:pPr>
      <w:keepNext/>
      <w:keepLines/>
      <w:numPr>
        <w:ilvl w:val="0"/>
        <w:numId w:val="1"/>
      </w:numPr>
      <w:spacing w:before="340" w:beforeLines="0" w:beforeAutospacing="0" w:after="330" w:afterLines="0" w:afterAutospacing="0" w:line="576" w:lineRule="auto"/>
      <w:ind w:left="425" w:hanging="425"/>
      <w:jc w:val="center"/>
      <w:outlineLvl w:val="0"/>
    </w:pPr>
    <w:rPr>
      <w:rFonts w:eastAsia="仿宋_GB2312" w:asciiTheme="minorAscii" w:hAnsiTheme="minorAscii"/>
      <w:b/>
      <w:kern w:val="44"/>
      <w:sz w:val="28"/>
    </w:rPr>
  </w:style>
  <w:style w:type="paragraph" w:styleId="5">
    <w:name w:val="heading 2"/>
    <w:basedOn w:val="1"/>
    <w:next w:val="1"/>
    <w:unhideWhenUsed/>
    <w:qFormat/>
    <w:uiPriority w:val="0"/>
    <w:pPr>
      <w:keepNext/>
      <w:keepLines/>
      <w:numPr>
        <w:ilvl w:val="1"/>
        <w:numId w:val="1"/>
      </w:numPr>
      <w:spacing w:before="260" w:beforeLines="0" w:beforeAutospacing="0" w:after="260" w:afterLines="0" w:afterAutospacing="0" w:line="413" w:lineRule="auto"/>
      <w:outlineLvl w:val="1"/>
    </w:pPr>
    <w:rPr>
      <w:rFonts w:ascii="Arial" w:hAnsi="Arial" w:eastAsia="仿宋_GB2312"/>
      <w:b/>
      <w:sz w:val="24"/>
    </w:rPr>
  </w:style>
  <w:style w:type="paragraph" w:styleId="6">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left="709" w:hanging="709"/>
      <w:outlineLvl w:val="2"/>
    </w:pPr>
    <w:rPr>
      <w:rFonts w:eastAsia="仿宋_GB2312" w:asciiTheme="minorAscii" w:hAnsiTheme="minorAscii"/>
      <w:b/>
      <w:sz w:val="24"/>
    </w:rPr>
  </w:style>
  <w:style w:type="paragraph" w:styleId="7">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850" w:hanging="850"/>
      <w:outlineLvl w:val="3"/>
    </w:pPr>
    <w:rPr>
      <w:rFonts w:ascii="Arial" w:hAnsi="Arial" w:eastAsia="仿宋_GB2312"/>
      <w:sz w:val="24"/>
    </w:rPr>
  </w:style>
  <w:style w:type="character" w:default="1" w:styleId="20">
    <w:name w:val="Default Paragraph Font"/>
    <w:semiHidden/>
    <w:qFormat/>
    <w:uiPriority w:val="0"/>
  </w:style>
  <w:style w:type="table" w:default="1" w:styleId="18">
    <w:name w:val="Normal Table"/>
    <w:semiHidden/>
    <w:qFormat/>
    <w:uiPriority w:val="0"/>
    <w:tblPr>
      <w:tblCellMar>
        <w:top w:w="0" w:type="dxa"/>
        <w:left w:w="108" w:type="dxa"/>
        <w:bottom w:w="0" w:type="dxa"/>
        <w:right w:w="108" w:type="dxa"/>
      </w:tblCellMar>
    </w:tblPr>
  </w:style>
  <w:style w:type="paragraph" w:customStyle="1" w:styleId="2">
    <w:name w:val="图表目录1"/>
    <w:basedOn w:val="3"/>
    <w:next w:val="1"/>
    <w:qFormat/>
    <w:uiPriority w:val="0"/>
    <w:pPr>
      <w:ind w:left="200" w:leftChars="200" w:hanging="200" w:hangingChars="200"/>
    </w:pPr>
    <w:rPr>
      <w:rFonts w:cs="Arial"/>
    </w:rPr>
  </w:style>
  <w:style w:type="paragraph" w:customStyle="1" w:styleId="3">
    <w:name w:val="Normal New"/>
    <w:qFormat/>
    <w:uiPriority w:val="0"/>
    <w:pPr>
      <w:widowControl w:val="0"/>
      <w:jc w:val="both"/>
    </w:pPr>
    <w:rPr>
      <w:rFonts w:hint="eastAsia" w:ascii="Calibri" w:hAnsi="Calibri" w:eastAsia="宋体" w:cs="Times New Roman"/>
      <w:kern w:val="2"/>
      <w:sz w:val="21"/>
      <w:szCs w:val="22"/>
      <w:lang w:val="en-US" w:eastAsia="zh-CN" w:bidi="ar-SA"/>
    </w:rPr>
  </w:style>
  <w:style w:type="paragraph" w:styleId="8">
    <w:name w:val="caption"/>
    <w:basedOn w:val="1"/>
    <w:next w:val="1"/>
    <w:semiHidden/>
    <w:unhideWhenUsed/>
    <w:qFormat/>
    <w:uiPriority w:val="0"/>
    <w:rPr>
      <w:rFonts w:ascii="Arial" w:hAnsi="Arial" w:eastAsia="黑体"/>
      <w:sz w:val="20"/>
    </w:rPr>
  </w:style>
  <w:style w:type="paragraph" w:styleId="9">
    <w:name w:val="annotation text"/>
    <w:basedOn w:val="1"/>
    <w:qFormat/>
    <w:uiPriority w:val="0"/>
    <w:pPr>
      <w:jc w:val="left"/>
    </w:pPr>
  </w:style>
  <w:style w:type="paragraph" w:styleId="10">
    <w:name w:val="Body Text"/>
    <w:basedOn w:val="1"/>
    <w:qFormat/>
    <w:uiPriority w:val="0"/>
    <w:pPr>
      <w:spacing w:after="120" w:afterLines="0" w:afterAutospacing="0"/>
    </w:pPr>
  </w:style>
  <w:style w:type="paragraph" w:styleId="11">
    <w:name w:val="toc 3"/>
    <w:basedOn w:val="1"/>
    <w:next w:val="1"/>
    <w:qFormat/>
    <w:uiPriority w:val="0"/>
    <w:pPr>
      <w:ind w:left="840" w:leftChars="400"/>
    </w:pPr>
  </w:style>
  <w:style w:type="paragraph" w:styleId="12">
    <w:name w:val="Plain Text"/>
    <w:basedOn w:val="1"/>
    <w:qFormat/>
    <w:uiPriority w:val="0"/>
    <w:rPr>
      <w:rFonts w:ascii="宋体" w:hAnsi="Courier New"/>
    </w:rPr>
  </w:style>
  <w:style w:type="paragraph" w:styleId="13">
    <w:name w:val="footer"/>
    <w:basedOn w:val="1"/>
    <w:qFormat/>
    <w:uiPriority w:val="0"/>
    <w:pPr>
      <w:tabs>
        <w:tab w:val="center" w:pos="4153"/>
        <w:tab w:val="right" w:pos="8306"/>
      </w:tabs>
      <w:snapToGrid w:val="0"/>
      <w:jc w:val="left"/>
    </w:pPr>
    <w:rPr>
      <w:sz w:val="18"/>
    </w:rPr>
  </w:style>
  <w:style w:type="paragraph" w:styleId="14">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5">
    <w:name w:val="toc 1"/>
    <w:basedOn w:val="1"/>
    <w:next w:val="1"/>
    <w:qFormat/>
    <w:uiPriority w:val="0"/>
  </w:style>
  <w:style w:type="paragraph" w:styleId="16">
    <w:name w:val="toc 2"/>
    <w:basedOn w:val="1"/>
    <w:next w:val="1"/>
    <w:qFormat/>
    <w:uiPriority w:val="0"/>
    <w:pPr>
      <w:ind w:left="420" w:leftChars="200"/>
    </w:pPr>
  </w:style>
  <w:style w:type="paragraph" w:styleId="17">
    <w:name w:val="Body Text 2"/>
    <w:basedOn w:val="1"/>
    <w:qFormat/>
    <w:uiPriority w:val="0"/>
    <w:pPr>
      <w:spacing w:after="120" w:afterLines="0" w:afterAutospacing="0" w:line="480" w:lineRule="auto"/>
    </w:pPr>
  </w:style>
  <w:style w:type="table" w:styleId="19">
    <w:name w:val="Table Grid"/>
    <w:basedOn w:val="18"/>
    <w:qFormat/>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1">
    <w:name w:val="page number"/>
    <w:qFormat/>
    <w:uiPriority w:val="0"/>
    <w:rPr>
      <w:rFonts w:cs="Times New Roman"/>
    </w:rPr>
  </w:style>
  <w:style w:type="paragraph" w:customStyle="1" w:styleId="22">
    <w:name w:val="标题1"/>
    <w:basedOn w:val="10"/>
    <w:next w:val="1"/>
    <w:qFormat/>
    <w:uiPriority w:val="0"/>
    <w:pPr>
      <w:numPr>
        <w:ilvl w:val="1"/>
        <w:numId w:val="2"/>
      </w:numPr>
      <w:spacing w:before="260" w:after="260" w:line="413" w:lineRule="auto"/>
      <w:ind w:left="992" w:hanging="992"/>
      <w:outlineLvl w:val="1"/>
    </w:pPr>
    <w:rPr>
      <w:rFonts w:hint="eastAsia" w:ascii="Arial" w:hAnsi="Arial" w:eastAsia="仿宋_GB2312"/>
      <w:sz w:val="24"/>
    </w:rPr>
  </w:style>
  <w:style w:type="paragraph" w:customStyle="1" w:styleId="23">
    <w:name w:val="标题2"/>
    <w:basedOn w:val="17"/>
    <w:next w:val="1"/>
    <w:qFormat/>
    <w:uiPriority w:val="0"/>
    <w:pPr>
      <w:keepNext/>
      <w:keepLines/>
      <w:numPr>
        <w:ilvl w:val="0"/>
        <w:numId w:val="3"/>
      </w:numPr>
      <w:spacing w:before="260" w:beforeLines="0" w:after="260" w:line="240" w:lineRule="auto"/>
      <w:ind w:left="0"/>
      <w:outlineLvl w:val="2"/>
    </w:pPr>
    <w:rPr>
      <w:rFonts w:eastAsia="仿宋_GB2312" w:asciiTheme="minorAscii" w:hAnsiTheme="minorAscii"/>
      <w:b/>
      <w:sz w:val="24"/>
    </w:rPr>
  </w:style>
  <w:style w:type="paragraph" w:customStyle="1" w:styleId="24">
    <w:name w:val="02.GF报告二级标题"/>
    <w:basedOn w:val="1"/>
    <w:qFormat/>
    <w:uiPriority w:val="0"/>
    <w:pPr>
      <w:numPr>
        <w:ilvl w:val="1"/>
        <w:numId w:val="4"/>
      </w:numPr>
      <w:ind w:left="992" w:hanging="992"/>
    </w:pPr>
  </w:style>
  <w:style w:type="paragraph" w:customStyle="1" w:styleId="25">
    <w:name w:val="标题3"/>
    <w:basedOn w:val="23"/>
    <w:next w:val="10"/>
    <w:qFormat/>
    <w:uiPriority w:val="0"/>
    <w:pPr>
      <w:numPr>
        <w:ilvl w:val="2"/>
        <w:numId w:val="2"/>
      </w:numPr>
      <w:outlineLvl w:val="2"/>
    </w:pPr>
    <w:rPr>
      <w:rFonts w:asciiTheme="minorAscii" w:hAnsiTheme="minorAscii"/>
      <w:kern w:val="44"/>
    </w:rPr>
  </w:style>
  <w:style w:type="paragraph" w:customStyle="1" w:styleId="26">
    <w:name w:val="表题目"/>
    <w:next w:val="1"/>
    <w:qFormat/>
    <w:uiPriority w:val="0"/>
    <w:pPr>
      <w:adjustRightInd w:val="0"/>
      <w:snapToGrid w:val="0"/>
      <w:spacing w:before="50" w:beforeLines="50" w:after="50" w:afterLines="50"/>
      <w:jc w:val="center"/>
    </w:pPr>
    <w:rPr>
      <w:rFonts w:ascii="Times New Roman" w:hAnsi="Times New Roman" w:eastAsia="黑体" w:cs="Times New Roman"/>
      <w:kern w:val="2"/>
      <w:sz w:val="24"/>
      <w:szCs w:val="36"/>
      <w:lang w:val="en-US" w:eastAsia="zh-CN" w:bidi="ar-SA"/>
    </w:rPr>
  </w:style>
  <w:style w:type="paragraph" w:customStyle="1" w:styleId="27">
    <w:name w:val="表内容"/>
    <w:next w:val="1"/>
    <w:qFormat/>
    <w:uiPriority w:val="0"/>
    <w:rPr>
      <w:rFonts w:ascii="宋体" w:hAnsi="宋体" w:eastAsia="仿宋_GB2312" w:cs="Times New Roman"/>
      <w:sz w:val="24"/>
      <w:szCs w:val="21"/>
      <w:lang w:val="en-US" w:eastAsia="zh-CN" w:bidi="ar-SA"/>
    </w:rPr>
  </w:style>
  <w:style w:type="paragraph" w:customStyle="1" w:styleId="28">
    <w:name w:val="_Style 3"/>
    <w:basedOn w:val="1"/>
    <w:next w:val="1"/>
    <w:qFormat/>
    <w:uiPriority w:val="99"/>
    <w:pPr>
      <w:ind w:firstLine="420" w:firstLineChars="200"/>
    </w:pPr>
  </w:style>
  <w:style w:type="paragraph" w:customStyle="1" w:styleId="29">
    <w:name w:val="二级标题"/>
    <w:next w:val="1"/>
    <w:qFormat/>
    <w:uiPriority w:val="0"/>
    <w:pPr>
      <w:numPr>
        <w:ilvl w:val="0"/>
        <w:numId w:val="5"/>
      </w:numPr>
      <w:adjustRightInd w:val="0"/>
      <w:snapToGrid w:val="0"/>
      <w:spacing w:before="120" w:after="120" w:line="300" w:lineRule="auto"/>
      <w:outlineLvl w:val="2"/>
    </w:pPr>
    <w:rPr>
      <w:rFonts w:ascii="Times New Roman" w:hAnsi="Times New Roman" w:eastAsia="黑体" w:cs="Times New Roman"/>
      <w:bCs/>
      <w:kern w:val="2"/>
      <w:sz w:val="28"/>
      <w:lang w:val="en-US" w:eastAsia="zh-CN" w:bidi="ar-SA"/>
    </w:rPr>
  </w:style>
  <w:style w:type="paragraph" w:customStyle="1" w:styleId="30">
    <w:name w:val="图片"/>
    <w:next w:val="1"/>
    <w:qFormat/>
    <w:uiPriority w:val="0"/>
    <w:pPr>
      <w:adjustRightInd w:val="0"/>
      <w:snapToGrid w:val="0"/>
      <w:spacing w:before="120" w:after="120"/>
      <w:jc w:val="center"/>
    </w:pPr>
    <w:rPr>
      <w:rFonts w:ascii="宋体" w:hAnsi="宋体" w:eastAsia="宋体" w:cs="宋体"/>
      <w:sz w:val="24"/>
      <w:szCs w:val="24"/>
      <w:lang w:val="en-US" w:eastAsia="zh-CN" w:bidi="ar-SA"/>
    </w:rPr>
  </w:style>
  <w:style w:type="paragraph" w:styleId="31">
    <w:name w:val="List Paragraph"/>
    <w:basedOn w:val="1"/>
    <w:unhideWhenUsed/>
    <w:qFormat/>
    <w:uiPriority w:val="99"/>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endnotes" Target="endnotes.xml"/><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customXml" Target="../customXml/item1.xml"/><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jpeg"/><Relationship Id="rId15" Type="http://schemas.openxmlformats.org/officeDocument/2006/relationships/image" Target="media/image8.jpeg"/><Relationship Id="rId14" Type="http://schemas.openxmlformats.org/officeDocument/2006/relationships/image" Target="media/image7.jpeg"/><Relationship Id="rId13" Type="http://schemas.openxmlformats.org/officeDocument/2006/relationships/image" Target="media/image6.jpeg"/><Relationship Id="rId12" Type="http://schemas.openxmlformats.org/officeDocument/2006/relationships/image" Target="media/image5.jpe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28</Pages>
  <Words>2711</Words>
  <Characters>3003</Characters>
  <Lines>0</Lines>
  <Paragraphs>0</Paragraphs>
  <TotalTime>0</TotalTime>
  <ScaleCrop>false</ScaleCrop>
  <LinksUpToDate>false</LinksUpToDate>
  <CharactersWithSpaces>3615</CharactersWithSpaces>
  <Application>WPS Office_11.1.0.15309_F1E327BC-269C-435d-A152-05C5408002CA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2025-08-29T06:30:00Z</dcterms:created>
  <dc:creator>11394</dc:creator>
  <cp:lastModifiedBy>wj-QI</cp:lastModifiedBy>
  <dcterms:modified xsi:type="dcterms:W3CDTF">2025-09-17T07:57:17Z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2052-11.1.0.15309</vt:lpwstr>
  </property>
  <property fmtid="{D5CDD505-2E9C-101B-9397-08002B2CF9AE}" pid="3" name="ICV">
    <vt:lpwstr>932C86E9B5BD4F908747A9DFA38D12B6_13</vt:lpwstr>
  </property>
  <property fmtid="{D5CDD505-2E9C-101B-9397-08002B2CF9AE}" pid="4" name="KSOTemplateDocerSaveRecord">
    <vt:lpwstr>eyJoZGlkIjoiNDRkNzMzYzZkODJiNTk5ZTc1YThjMThlN2Y0MjNlZWMiLCJ1c2VySWQiOiI0ODc4MTEzMzQifQ==</vt:lpwstr>
  </property>
</Properties>
</file>